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C06CD" w14:textId="77777777" w:rsidR="00B8026D" w:rsidRPr="00E81936" w:rsidRDefault="00D762FD">
      <w:pPr>
        <w:rPr>
          <w:rFonts w:ascii="Arial" w:hAnsi="Arial" w:cs="Arial"/>
          <w:szCs w:val="24"/>
        </w:rPr>
      </w:pPr>
      <w:r w:rsidRPr="00E81936">
        <w:rPr>
          <w:rFonts w:ascii="Arial" w:hAnsi="Arial" w:cs="Arial"/>
          <w:szCs w:val="24"/>
        </w:rPr>
        <w:t xml:space="preserve">    </w:t>
      </w:r>
      <w:r w:rsidR="00CD3D4D" w:rsidRPr="00E81936">
        <w:rPr>
          <w:rFonts w:ascii="Arial" w:hAnsi="Arial" w:cs="Arial"/>
          <w:szCs w:val="24"/>
        </w:rPr>
        <w:t>Republika Hrvatska</w:t>
      </w:r>
    </w:p>
    <w:p w14:paraId="03FDB347" w14:textId="77777777" w:rsidR="003A2D69" w:rsidRPr="00E81936" w:rsidRDefault="00241C63">
      <w:pPr>
        <w:rPr>
          <w:rFonts w:ascii="Arial" w:hAnsi="Arial" w:cs="Arial"/>
          <w:szCs w:val="24"/>
        </w:rPr>
      </w:pPr>
      <w:r w:rsidRPr="00E81936">
        <w:rPr>
          <w:rFonts w:ascii="Arial" w:hAnsi="Arial" w:cs="Arial"/>
          <w:szCs w:val="24"/>
        </w:rPr>
        <w:t>Trgo</w:t>
      </w:r>
      <w:r w:rsidR="003A2D69" w:rsidRPr="00E81936">
        <w:rPr>
          <w:rFonts w:ascii="Arial" w:hAnsi="Arial" w:cs="Arial"/>
          <w:szCs w:val="24"/>
        </w:rPr>
        <w:t>vački</w:t>
      </w:r>
      <w:r w:rsidR="00782431" w:rsidRPr="00E81936">
        <w:rPr>
          <w:rFonts w:ascii="Arial" w:hAnsi="Arial" w:cs="Arial"/>
          <w:szCs w:val="24"/>
        </w:rPr>
        <w:t xml:space="preserve"> sud u Zagrebu </w:t>
      </w:r>
      <w:r w:rsidR="00782431" w:rsidRPr="00E81936">
        <w:rPr>
          <w:rFonts w:ascii="Arial" w:hAnsi="Arial" w:cs="Arial"/>
          <w:szCs w:val="24"/>
        </w:rPr>
        <w:tab/>
      </w:r>
      <w:r w:rsidR="00782431" w:rsidRPr="00E81936">
        <w:rPr>
          <w:rFonts w:ascii="Arial" w:hAnsi="Arial" w:cs="Arial"/>
          <w:szCs w:val="24"/>
        </w:rPr>
        <w:tab/>
      </w:r>
      <w:r w:rsidR="00782431" w:rsidRPr="00E81936">
        <w:rPr>
          <w:rFonts w:ascii="Arial" w:hAnsi="Arial" w:cs="Arial"/>
          <w:szCs w:val="24"/>
        </w:rPr>
        <w:tab/>
      </w:r>
      <w:r w:rsidR="00782431" w:rsidRPr="00E81936">
        <w:rPr>
          <w:rFonts w:ascii="Arial" w:hAnsi="Arial" w:cs="Arial"/>
          <w:szCs w:val="24"/>
        </w:rPr>
        <w:tab/>
      </w:r>
      <w:r w:rsidR="00782431" w:rsidRPr="00E81936">
        <w:rPr>
          <w:rFonts w:ascii="Arial" w:hAnsi="Arial" w:cs="Arial"/>
          <w:szCs w:val="24"/>
        </w:rPr>
        <w:tab/>
      </w:r>
      <w:r w:rsidR="00782431" w:rsidRPr="00E81936">
        <w:rPr>
          <w:rFonts w:ascii="Arial" w:hAnsi="Arial" w:cs="Arial"/>
          <w:szCs w:val="24"/>
        </w:rPr>
        <w:tab/>
        <w:t xml:space="preserve">       </w:t>
      </w:r>
      <w:r w:rsidR="003A2D69" w:rsidRPr="00E81936">
        <w:rPr>
          <w:rFonts w:ascii="Arial" w:hAnsi="Arial" w:cs="Arial"/>
          <w:szCs w:val="24"/>
        </w:rPr>
        <w:t xml:space="preserve"> </w:t>
      </w:r>
      <w:r w:rsidRPr="00E81936">
        <w:rPr>
          <w:rFonts w:ascii="Arial" w:hAnsi="Arial" w:cs="Arial"/>
          <w:szCs w:val="24"/>
        </w:rPr>
        <w:t xml:space="preserve"> </w:t>
      </w:r>
      <w:r w:rsidR="001E6E2E" w:rsidRPr="00E81936">
        <w:rPr>
          <w:rFonts w:ascii="Arial" w:hAnsi="Arial" w:cs="Arial"/>
          <w:szCs w:val="24"/>
        </w:rPr>
        <w:t>31. Povrv</w:t>
      </w:r>
      <w:r w:rsidR="00782431" w:rsidRPr="00E81936">
        <w:rPr>
          <w:rFonts w:ascii="Arial" w:hAnsi="Arial" w:cs="Arial"/>
          <w:szCs w:val="24"/>
        </w:rPr>
        <w:t>-385/2019</w:t>
      </w:r>
    </w:p>
    <w:p w14:paraId="36D3653D" w14:textId="77777777" w:rsidR="00CD3D4D" w:rsidRPr="00E81936" w:rsidRDefault="00B512B7">
      <w:pPr>
        <w:rPr>
          <w:rFonts w:ascii="Arial" w:hAnsi="Arial" w:cs="Arial"/>
          <w:szCs w:val="24"/>
        </w:rPr>
      </w:pPr>
      <w:r w:rsidRPr="00E81936">
        <w:rPr>
          <w:rFonts w:ascii="Arial" w:hAnsi="Arial" w:cs="Arial"/>
          <w:szCs w:val="24"/>
        </w:rPr>
        <w:t xml:space="preserve"> </w:t>
      </w:r>
      <w:r w:rsidR="003A2D69" w:rsidRPr="00E81936">
        <w:rPr>
          <w:rFonts w:ascii="Arial" w:hAnsi="Arial" w:cs="Arial"/>
          <w:szCs w:val="24"/>
        </w:rPr>
        <w:t xml:space="preserve"> </w:t>
      </w:r>
      <w:r w:rsidR="00CD3D4D" w:rsidRPr="00E81936">
        <w:rPr>
          <w:rFonts w:ascii="Arial" w:hAnsi="Arial" w:cs="Arial"/>
          <w:szCs w:val="24"/>
        </w:rPr>
        <w:t>Zagreb, Amruševa 2/II</w:t>
      </w:r>
    </w:p>
    <w:p w14:paraId="66DFA2B5" w14:textId="77777777" w:rsidR="00CD3D4D" w:rsidRPr="00E81936" w:rsidRDefault="00CD3D4D">
      <w:pPr>
        <w:rPr>
          <w:rFonts w:ascii="Arial" w:hAnsi="Arial" w:cs="Arial"/>
          <w:szCs w:val="24"/>
        </w:rPr>
      </w:pPr>
    </w:p>
    <w:p w14:paraId="2C71F9E2" w14:textId="77777777" w:rsidR="00CD3D4D" w:rsidRPr="00E81936" w:rsidRDefault="00CD3D4D" w:rsidP="00CD3D4D">
      <w:pPr>
        <w:jc w:val="center"/>
        <w:rPr>
          <w:rFonts w:ascii="Arial" w:hAnsi="Arial" w:cs="Arial"/>
          <w:szCs w:val="24"/>
        </w:rPr>
      </w:pPr>
      <w:r w:rsidRPr="00E81936">
        <w:rPr>
          <w:rFonts w:ascii="Arial" w:hAnsi="Arial" w:cs="Arial"/>
          <w:szCs w:val="24"/>
        </w:rPr>
        <w:t>ZAPISNIK</w:t>
      </w:r>
    </w:p>
    <w:p w14:paraId="2B8C1DCF" w14:textId="77777777" w:rsidR="00CD3D4D" w:rsidRPr="00E81936" w:rsidRDefault="00CD3D4D" w:rsidP="00CD3D4D">
      <w:pPr>
        <w:jc w:val="center"/>
        <w:rPr>
          <w:rFonts w:ascii="Arial" w:hAnsi="Arial" w:cs="Arial"/>
          <w:szCs w:val="24"/>
        </w:rPr>
      </w:pPr>
      <w:r w:rsidRPr="00E81936">
        <w:rPr>
          <w:rFonts w:ascii="Arial" w:hAnsi="Arial" w:cs="Arial"/>
          <w:szCs w:val="24"/>
        </w:rPr>
        <w:t xml:space="preserve">od </w:t>
      </w:r>
      <w:r w:rsidR="00DB6D64" w:rsidRPr="00E81936">
        <w:rPr>
          <w:rFonts w:ascii="Arial" w:hAnsi="Arial" w:cs="Arial"/>
          <w:szCs w:val="24"/>
        </w:rPr>
        <w:t xml:space="preserve"> </w:t>
      </w:r>
      <w:r w:rsidR="00782431" w:rsidRPr="00E81936">
        <w:rPr>
          <w:rFonts w:ascii="Arial" w:hAnsi="Arial" w:cs="Arial"/>
          <w:szCs w:val="24"/>
        </w:rPr>
        <w:t>01. rujna</w:t>
      </w:r>
      <w:r w:rsidR="00DB6D64" w:rsidRPr="00E81936">
        <w:rPr>
          <w:rFonts w:ascii="Arial" w:hAnsi="Arial" w:cs="Arial"/>
          <w:szCs w:val="24"/>
        </w:rPr>
        <w:t xml:space="preserve"> 2021</w:t>
      </w:r>
      <w:r w:rsidRPr="00E81936">
        <w:rPr>
          <w:rFonts w:ascii="Arial" w:hAnsi="Arial" w:cs="Arial"/>
          <w:szCs w:val="24"/>
        </w:rPr>
        <w:t>. godine</w:t>
      </w:r>
    </w:p>
    <w:p w14:paraId="39604559" w14:textId="77777777" w:rsidR="00CD3D4D" w:rsidRPr="00E81936" w:rsidRDefault="00547586" w:rsidP="00CD3D4D">
      <w:pPr>
        <w:jc w:val="center"/>
        <w:rPr>
          <w:rFonts w:ascii="Arial" w:hAnsi="Arial" w:cs="Arial"/>
          <w:szCs w:val="24"/>
        </w:rPr>
      </w:pPr>
      <w:r w:rsidRPr="00E81936">
        <w:rPr>
          <w:rFonts w:ascii="Arial" w:hAnsi="Arial" w:cs="Arial"/>
          <w:szCs w:val="24"/>
        </w:rPr>
        <w:t>o održanoj glavnoj raspravi</w:t>
      </w:r>
      <w:r w:rsidR="00CD3D4D" w:rsidRPr="00E81936">
        <w:rPr>
          <w:rFonts w:ascii="Arial" w:hAnsi="Arial" w:cs="Arial"/>
          <w:szCs w:val="24"/>
        </w:rPr>
        <w:t xml:space="preserve"> na</w:t>
      </w:r>
    </w:p>
    <w:p w14:paraId="3D51352F" w14:textId="77777777" w:rsidR="00CD3D4D" w:rsidRPr="00E81936" w:rsidRDefault="000033D4" w:rsidP="00CD3D4D">
      <w:pPr>
        <w:jc w:val="center"/>
        <w:rPr>
          <w:rFonts w:ascii="Arial" w:hAnsi="Arial" w:cs="Arial"/>
          <w:szCs w:val="24"/>
        </w:rPr>
      </w:pPr>
      <w:r w:rsidRPr="00E81936">
        <w:rPr>
          <w:rFonts w:ascii="Arial" w:hAnsi="Arial" w:cs="Arial"/>
          <w:szCs w:val="24"/>
        </w:rPr>
        <w:t>Trgovačkom sudu u Z</w:t>
      </w:r>
      <w:r w:rsidR="00CD3D4D" w:rsidRPr="00E81936">
        <w:rPr>
          <w:rFonts w:ascii="Arial" w:hAnsi="Arial" w:cs="Arial"/>
          <w:szCs w:val="24"/>
        </w:rPr>
        <w:t>agrebu</w:t>
      </w:r>
      <w:r w:rsidR="00B512B7" w:rsidRPr="00E81936">
        <w:rPr>
          <w:rFonts w:ascii="Arial" w:hAnsi="Arial" w:cs="Arial"/>
          <w:szCs w:val="24"/>
        </w:rPr>
        <w:t>, Kennedyev trg</w:t>
      </w:r>
      <w:r w:rsidR="00DB6D64" w:rsidRPr="00E81936">
        <w:rPr>
          <w:rFonts w:ascii="Arial" w:hAnsi="Arial" w:cs="Arial"/>
          <w:szCs w:val="24"/>
        </w:rPr>
        <w:t xml:space="preserve"> 11</w:t>
      </w:r>
    </w:p>
    <w:p w14:paraId="6F721B59" w14:textId="77777777" w:rsidR="00CD3D4D" w:rsidRPr="00E81936" w:rsidRDefault="00CD3D4D" w:rsidP="00CD3D4D">
      <w:pPr>
        <w:jc w:val="center"/>
        <w:rPr>
          <w:rFonts w:ascii="Arial" w:hAnsi="Arial" w:cs="Arial"/>
          <w:szCs w:val="24"/>
        </w:rPr>
      </w:pPr>
    </w:p>
    <w:tbl>
      <w:tblPr>
        <w:tblStyle w:val="Reetkatablice"/>
        <w:tblW w:w="0" w:type="auto"/>
        <w:tblLook w:val="04A0" w:firstRow="1" w:lastRow="0" w:firstColumn="1" w:lastColumn="0" w:noHBand="0" w:noVBand="1"/>
      </w:tblPr>
      <w:tblGrid>
        <w:gridCol w:w="2615"/>
        <w:gridCol w:w="6447"/>
      </w:tblGrid>
      <w:tr w:rsidR="00CD3D4D" w:rsidRPr="00E81936" w14:paraId="0CED4BB7" w14:textId="77777777" w:rsidTr="006412DD">
        <w:tc>
          <w:tcPr>
            <w:tcW w:w="2660" w:type="dxa"/>
          </w:tcPr>
          <w:p w14:paraId="079005EB" w14:textId="77777777" w:rsidR="00CD3D4D" w:rsidRPr="00E81936" w:rsidRDefault="00CD3D4D" w:rsidP="00CD3D4D">
            <w:pPr>
              <w:rPr>
                <w:rFonts w:ascii="Arial" w:hAnsi="Arial" w:cs="Arial"/>
                <w:szCs w:val="24"/>
              </w:rPr>
            </w:pPr>
            <w:r w:rsidRPr="00E81936">
              <w:rPr>
                <w:rFonts w:ascii="Arial" w:hAnsi="Arial" w:cs="Arial"/>
                <w:szCs w:val="24"/>
              </w:rPr>
              <w:t>Prisutni od strane suda:</w:t>
            </w:r>
          </w:p>
          <w:p w14:paraId="3B3FC118" w14:textId="77777777" w:rsidR="00CD3D4D" w:rsidRPr="00E81936" w:rsidRDefault="00CD3D4D" w:rsidP="00CD3D4D">
            <w:pPr>
              <w:rPr>
                <w:rFonts w:ascii="Arial" w:hAnsi="Arial" w:cs="Arial"/>
                <w:szCs w:val="24"/>
              </w:rPr>
            </w:pPr>
          </w:p>
          <w:p w14:paraId="17DF7C74" w14:textId="77777777" w:rsidR="00CD3D4D" w:rsidRPr="00E81936" w:rsidRDefault="00CD3D4D" w:rsidP="00CD3D4D">
            <w:pPr>
              <w:rPr>
                <w:rFonts w:ascii="Arial" w:hAnsi="Arial" w:cs="Arial"/>
                <w:szCs w:val="24"/>
              </w:rPr>
            </w:pPr>
            <w:r w:rsidRPr="00E81936">
              <w:rPr>
                <w:rFonts w:ascii="Arial" w:hAnsi="Arial" w:cs="Arial"/>
                <w:szCs w:val="24"/>
              </w:rPr>
              <w:t>Sudac:</w:t>
            </w:r>
          </w:p>
          <w:p w14:paraId="73B63399" w14:textId="77777777" w:rsidR="00CD3D4D" w:rsidRPr="00E81936" w:rsidRDefault="001F11DA" w:rsidP="00CD3D4D">
            <w:pPr>
              <w:rPr>
                <w:rFonts w:ascii="Arial" w:hAnsi="Arial" w:cs="Arial"/>
                <w:szCs w:val="24"/>
              </w:rPr>
            </w:pPr>
            <w:r w:rsidRPr="00E81936">
              <w:rPr>
                <w:rFonts w:ascii="Arial" w:hAnsi="Arial" w:cs="Arial"/>
                <w:szCs w:val="24"/>
              </w:rPr>
              <w:t>Radovan Raduka</w:t>
            </w:r>
          </w:p>
          <w:p w14:paraId="2FE65D09" w14:textId="77777777" w:rsidR="00CD3D4D" w:rsidRPr="00E81936" w:rsidRDefault="00CD3D4D" w:rsidP="00CD3D4D">
            <w:pPr>
              <w:rPr>
                <w:rFonts w:ascii="Arial" w:hAnsi="Arial" w:cs="Arial"/>
                <w:szCs w:val="24"/>
              </w:rPr>
            </w:pPr>
          </w:p>
          <w:p w14:paraId="338BDDD7" w14:textId="77777777" w:rsidR="00CD3D4D" w:rsidRPr="00E81936" w:rsidRDefault="00CD3D4D" w:rsidP="00CD3D4D">
            <w:pPr>
              <w:rPr>
                <w:rFonts w:ascii="Arial" w:hAnsi="Arial" w:cs="Arial"/>
                <w:szCs w:val="24"/>
              </w:rPr>
            </w:pPr>
            <w:r w:rsidRPr="00E81936">
              <w:rPr>
                <w:rFonts w:ascii="Arial" w:hAnsi="Arial" w:cs="Arial"/>
                <w:szCs w:val="24"/>
              </w:rPr>
              <w:t>Zapisničar:</w:t>
            </w:r>
          </w:p>
          <w:p w14:paraId="17CA4418" w14:textId="77777777" w:rsidR="00CD3D4D" w:rsidRPr="00E81936" w:rsidRDefault="001F11DA" w:rsidP="00CD3D4D">
            <w:pPr>
              <w:rPr>
                <w:rFonts w:ascii="Arial" w:hAnsi="Arial" w:cs="Arial"/>
                <w:szCs w:val="24"/>
              </w:rPr>
            </w:pPr>
            <w:r w:rsidRPr="00E81936">
              <w:rPr>
                <w:rFonts w:ascii="Arial" w:hAnsi="Arial" w:cs="Arial"/>
                <w:szCs w:val="24"/>
              </w:rPr>
              <w:t>Monika Fuček</w:t>
            </w:r>
          </w:p>
        </w:tc>
        <w:tc>
          <w:tcPr>
            <w:tcW w:w="6628" w:type="dxa"/>
          </w:tcPr>
          <w:p w14:paraId="45A30F08" w14:textId="77777777" w:rsidR="00E6651F" w:rsidRDefault="00E6651F" w:rsidP="003A2D69">
            <w:pPr>
              <w:rPr>
                <w:rFonts w:ascii="Arial" w:hAnsi="Arial" w:cs="Arial"/>
                <w:szCs w:val="24"/>
              </w:rPr>
            </w:pPr>
          </w:p>
          <w:p w14:paraId="1B84763B" w14:textId="77777777" w:rsidR="003A2D69" w:rsidRPr="00E81936" w:rsidRDefault="003A2D69" w:rsidP="003A2D69">
            <w:pPr>
              <w:rPr>
                <w:rFonts w:ascii="Arial" w:hAnsi="Arial" w:cs="Arial"/>
                <w:szCs w:val="24"/>
              </w:rPr>
            </w:pPr>
            <w:r w:rsidRPr="00E81936">
              <w:rPr>
                <w:rFonts w:ascii="Arial" w:hAnsi="Arial" w:cs="Arial"/>
                <w:szCs w:val="24"/>
              </w:rPr>
              <w:t xml:space="preserve">TUŽITELJ: </w:t>
            </w:r>
            <w:r w:rsidR="0089113D" w:rsidRPr="00E81936">
              <w:rPr>
                <w:rFonts w:ascii="Arial" w:hAnsi="Arial" w:cs="Arial"/>
                <w:szCs w:val="24"/>
              </w:rPr>
              <w:t>UP LIFTS d.o.o., Zagreb, Radnička cesta 184</w:t>
            </w:r>
          </w:p>
          <w:p w14:paraId="43B8847C" w14:textId="77777777" w:rsidR="001E6E2E" w:rsidRPr="00E81936" w:rsidRDefault="001E6E2E" w:rsidP="003A2D69">
            <w:pPr>
              <w:rPr>
                <w:rFonts w:ascii="Arial" w:hAnsi="Arial" w:cs="Arial"/>
                <w:szCs w:val="24"/>
              </w:rPr>
            </w:pPr>
          </w:p>
          <w:p w14:paraId="18BF54BA" w14:textId="77777777" w:rsidR="003A2D69" w:rsidRPr="00E81936" w:rsidRDefault="003A2D69" w:rsidP="003A2D69">
            <w:pPr>
              <w:rPr>
                <w:rFonts w:ascii="Arial" w:hAnsi="Arial" w:cs="Arial"/>
                <w:szCs w:val="24"/>
              </w:rPr>
            </w:pPr>
            <w:r w:rsidRPr="00E81936">
              <w:rPr>
                <w:rFonts w:ascii="Arial" w:hAnsi="Arial" w:cs="Arial"/>
                <w:szCs w:val="24"/>
              </w:rPr>
              <w:t>TUŽENIK:</w:t>
            </w:r>
            <w:r w:rsidR="0089113D" w:rsidRPr="00E81936">
              <w:rPr>
                <w:rFonts w:ascii="Arial" w:hAnsi="Arial" w:cs="Arial"/>
                <w:szCs w:val="24"/>
              </w:rPr>
              <w:t xml:space="preserve"> BESTRENT d.o.o., Zagreb, Slavonska avenija 14</w:t>
            </w:r>
            <w:r w:rsidRPr="00E81936">
              <w:rPr>
                <w:rFonts w:ascii="Arial" w:hAnsi="Arial" w:cs="Arial"/>
                <w:szCs w:val="24"/>
              </w:rPr>
              <w:t xml:space="preserve"> </w:t>
            </w:r>
          </w:p>
          <w:p w14:paraId="7F222893" w14:textId="77777777" w:rsidR="003A2D69" w:rsidRPr="00E81936" w:rsidRDefault="003A2D69" w:rsidP="003A2D69">
            <w:pPr>
              <w:rPr>
                <w:rFonts w:ascii="Arial" w:hAnsi="Arial" w:cs="Arial"/>
                <w:szCs w:val="24"/>
              </w:rPr>
            </w:pPr>
          </w:p>
          <w:p w14:paraId="5C7B9AC4" w14:textId="77777777" w:rsidR="00CD3D4D" w:rsidRPr="00E81936" w:rsidRDefault="001E6E2E" w:rsidP="001E6E2E">
            <w:pPr>
              <w:rPr>
                <w:rFonts w:ascii="Arial" w:hAnsi="Arial" w:cs="Arial"/>
                <w:szCs w:val="24"/>
              </w:rPr>
            </w:pPr>
            <w:r w:rsidRPr="00E81936">
              <w:rPr>
                <w:rFonts w:ascii="Arial" w:hAnsi="Arial" w:cs="Arial"/>
                <w:szCs w:val="24"/>
              </w:rPr>
              <w:t xml:space="preserve">RADI: </w:t>
            </w:r>
            <w:r w:rsidR="006B26D7">
              <w:rPr>
                <w:rFonts w:ascii="Arial" w:hAnsi="Arial" w:cs="Arial"/>
                <w:szCs w:val="24"/>
              </w:rPr>
              <w:t xml:space="preserve">isplate </w:t>
            </w:r>
          </w:p>
        </w:tc>
      </w:tr>
    </w:tbl>
    <w:p w14:paraId="067E5E49" w14:textId="77777777" w:rsidR="00CD3D4D" w:rsidRPr="00E81936" w:rsidRDefault="00CD3D4D" w:rsidP="00CD3D4D">
      <w:pPr>
        <w:jc w:val="center"/>
        <w:rPr>
          <w:rFonts w:ascii="Arial" w:hAnsi="Arial" w:cs="Arial"/>
          <w:szCs w:val="24"/>
        </w:rPr>
      </w:pPr>
    </w:p>
    <w:p w14:paraId="38F3CFD7" w14:textId="77777777" w:rsidR="00CD3D4D" w:rsidRPr="00E81936" w:rsidRDefault="00CD3D4D" w:rsidP="00CD3D4D">
      <w:pPr>
        <w:rPr>
          <w:rFonts w:ascii="Arial" w:hAnsi="Arial" w:cs="Arial"/>
          <w:szCs w:val="24"/>
        </w:rPr>
      </w:pPr>
      <w:r w:rsidRPr="00E81936">
        <w:rPr>
          <w:rFonts w:ascii="Arial" w:hAnsi="Arial" w:cs="Arial"/>
          <w:szCs w:val="24"/>
        </w:rPr>
        <w:t xml:space="preserve">Sudac otvara </w:t>
      </w:r>
      <w:r w:rsidR="00547586" w:rsidRPr="00E81936">
        <w:rPr>
          <w:rFonts w:ascii="Arial" w:hAnsi="Arial" w:cs="Arial"/>
          <w:szCs w:val="24"/>
        </w:rPr>
        <w:t>glavnu raspravu</w:t>
      </w:r>
      <w:r w:rsidRPr="00E81936">
        <w:rPr>
          <w:rFonts w:ascii="Arial" w:hAnsi="Arial" w:cs="Arial"/>
          <w:szCs w:val="24"/>
        </w:rPr>
        <w:t xml:space="preserve"> u </w:t>
      </w:r>
      <w:r w:rsidR="00782431" w:rsidRPr="00E81936">
        <w:rPr>
          <w:rFonts w:ascii="Arial" w:hAnsi="Arial" w:cs="Arial"/>
          <w:szCs w:val="24"/>
        </w:rPr>
        <w:t>1</w:t>
      </w:r>
      <w:r w:rsidR="001E6E2E" w:rsidRPr="00E81936">
        <w:rPr>
          <w:rFonts w:ascii="Arial" w:hAnsi="Arial" w:cs="Arial"/>
          <w:szCs w:val="24"/>
        </w:rPr>
        <w:t>0</w:t>
      </w:r>
      <w:r w:rsidRPr="00E81936">
        <w:rPr>
          <w:rFonts w:ascii="Arial" w:hAnsi="Arial" w:cs="Arial"/>
          <w:szCs w:val="24"/>
        </w:rPr>
        <w:t>,</w:t>
      </w:r>
      <w:r w:rsidR="00782431" w:rsidRPr="00E81936">
        <w:rPr>
          <w:rFonts w:ascii="Arial" w:hAnsi="Arial" w:cs="Arial"/>
          <w:szCs w:val="24"/>
        </w:rPr>
        <w:t>4</w:t>
      </w:r>
      <w:r w:rsidRPr="00E81936">
        <w:rPr>
          <w:rFonts w:ascii="Arial" w:hAnsi="Arial" w:cs="Arial"/>
          <w:szCs w:val="24"/>
        </w:rPr>
        <w:t>0 sati i objavljuje predmet raspravljanja.</w:t>
      </w:r>
    </w:p>
    <w:p w14:paraId="7C794338" w14:textId="77777777" w:rsidR="00CD3D4D" w:rsidRPr="00E81936" w:rsidRDefault="00CD3D4D" w:rsidP="00CD3D4D">
      <w:pPr>
        <w:rPr>
          <w:rFonts w:ascii="Arial" w:hAnsi="Arial" w:cs="Arial"/>
          <w:szCs w:val="24"/>
        </w:rPr>
      </w:pPr>
      <w:r w:rsidRPr="00E81936">
        <w:rPr>
          <w:rFonts w:ascii="Arial" w:hAnsi="Arial" w:cs="Arial"/>
          <w:szCs w:val="24"/>
        </w:rPr>
        <w:t>Rasprava je javna.</w:t>
      </w:r>
    </w:p>
    <w:p w14:paraId="5314AC8F" w14:textId="77777777" w:rsidR="00CD3D4D" w:rsidRPr="00E81936" w:rsidRDefault="00CD3D4D" w:rsidP="00CD3D4D">
      <w:pPr>
        <w:rPr>
          <w:rFonts w:ascii="Arial" w:hAnsi="Arial" w:cs="Arial"/>
          <w:szCs w:val="24"/>
        </w:rPr>
      </w:pPr>
    </w:p>
    <w:p w14:paraId="5B2CD578" w14:textId="77777777" w:rsidR="00CD3D4D" w:rsidRPr="00E81936" w:rsidRDefault="00CD3D4D" w:rsidP="00CD3D4D">
      <w:pPr>
        <w:rPr>
          <w:rFonts w:ascii="Arial" w:hAnsi="Arial" w:cs="Arial"/>
          <w:szCs w:val="24"/>
        </w:rPr>
      </w:pPr>
      <w:r w:rsidRPr="00E81936">
        <w:rPr>
          <w:rFonts w:ascii="Arial" w:hAnsi="Arial" w:cs="Arial"/>
          <w:szCs w:val="24"/>
        </w:rPr>
        <w:t xml:space="preserve">Utvrđuje se da su pristupili: </w:t>
      </w:r>
    </w:p>
    <w:p w14:paraId="62064F88" w14:textId="77777777" w:rsidR="003A2D69" w:rsidRPr="00E81936" w:rsidRDefault="003A2D69" w:rsidP="003A2D69">
      <w:pPr>
        <w:rPr>
          <w:rFonts w:ascii="Arial" w:hAnsi="Arial" w:cs="Arial"/>
          <w:szCs w:val="24"/>
        </w:rPr>
      </w:pPr>
      <w:r w:rsidRPr="00E81936">
        <w:rPr>
          <w:rFonts w:ascii="Arial" w:hAnsi="Arial" w:cs="Arial"/>
          <w:szCs w:val="24"/>
        </w:rPr>
        <w:t xml:space="preserve">Za tužitelja: </w:t>
      </w:r>
      <w:r w:rsidR="00EB31EB" w:rsidRPr="00E81936">
        <w:rPr>
          <w:rFonts w:ascii="Arial" w:hAnsi="Arial" w:cs="Arial"/>
          <w:szCs w:val="24"/>
        </w:rPr>
        <w:t xml:space="preserve">Dejan Pavlović, odvjetnik </w:t>
      </w:r>
      <w:r w:rsidR="00F02920" w:rsidRPr="00E81936">
        <w:rPr>
          <w:rFonts w:ascii="Arial" w:hAnsi="Arial" w:cs="Arial"/>
          <w:szCs w:val="24"/>
        </w:rPr>
        <w:t>iz Zagreba, prema. pun. u spisu, uz direktora Sinišu Đurđevića</w:t>
      </w:r>
    </w:p>
    <w:p w14:paraId="272606AC" w14:textId="77777777" w:rsidR="003A2D69" w:rsidRPr="00E81936" w:rsidRDefault="003A2D69" w:rsidP="003A2D69">
      <w:pPr>
        <w:rPr>
          <w:rFonts w:ascii="Arial" w:hAnsi="Arial" w:cs="Arial"/>
          <w:szCs w:val="24"/>
        </w:rPr>
      </w:pPr>
      <w:r w:rsidRPr="00E81936">
        <w:rPr>
          <w:rFonts w:ascii="Arial" w:hAnsi="Arial" w:cs="Arial"/>
          <w:szCs w:val="24"/>
        </w:rPr>
        <w:t xml:space="preserve">Za tuženika: </w:t>
      </w:r>
      <w:r w:rsidR="00EB31EB" w:rsidRPr="00E81936">
        <w:rPr>
          <w:rFonts w:ascii="Arial" w:hAnsi="Arial" w:cs="Arial"/>
          <w:szCs w:val="24"/>
        </w:rPr>
        <w:t xml:space="preserve">Mladen Obradović, odvjetnik iz Zagreba, prema pun. u spisu </w:t>
      </w:r>
    </w:p>
    <w:p w14:paraId="78DACE65" w14:textId="77777777" w:rsidR="00F02920" w:rsidRPr="00E81936" w:rsidRDefault="009B0D75" w:rsidP="00F02920">
      <w:pPr>
        <w:rPr>
          <w:rFonts w:ascii="Arial" w:hAnsi="Arial" w:cs="Arial"/>
          <w:szCs w:val="24"/>
        </w:rPr>
      </w:pPr>
      <w:r w:rsidRPr="00E81936">
        <w:rPr>
          <w:rFonts w:ascii="Arial" w:hAnsi="Arial" w:cs="Arial"/>
          <w:szCs w:val="24"/>
        </w:rPr>
        <w:t xml:space="preserve">Utvrđuje se da </w:t>
      </w:r>
      <w:r w:rsidR="00B9461B">
        <w:rPr>
          <w:rFonts w:ascii="Arial" w:hAnsi="Arial" w:cs="Arial"/>
          <w:szCs w:val="24"/>
        </w:rPr>
        <w:t>ni</w:t>
      </w:r>
      <w:r w:rsidRPr="00E81936">
        <w:rPr>
          <w:rFonts w:ascii="Arial" w:hAnsi="Arial" w:cs="Arial"/>
          <w:szCs w:val="24"/>
        </w:rPr>
        <w:t>su pristupili za danas pozvani svjedoci Vanj</w:t>
      </w:r>
      <w:r w:rsidR="00D4332A" w:rsidRPr="00E81936">
        <w:rPr>
          <w:rFonts w:ascii="Arial" w:hAnsi="Arial" w:cs="Arial"/>
          <w:szCs w:val="24"/>
        </w:rPr>
        <w:t>a</w:t>
      </w:r>
      <w:r w:rsidRPr="00E81936">
        <w:rPr>
          <w:rFonts w:ascii="Arial" w:hAnsi="Arial" w:cs="Arial"/>
          <w:szCs w:val="24"/>
        </w:rPr>
        <w:t xml:space="preserve"> Turd</w:t>
      </w:r>
      <w:r w:rsidR="00D4332A" w:rsidRPr="00E81936">
        <w:rPr>
          <w:rFonts w:ascii="Arial" w:hAnsi="Arial" w:cs="Arial"/>
          <w:szCs w:val="24"/>
        </w:rPr>
        <w:t>a</w:t>
      </w:r>
      <w:r w:rsidRPr="00E81936">
        <w:rPr>
          <w:rFonts w:ascii="Arial" w:hAnsi="Arial" w:cs="Arial"/>
          <w:szCs w:val="24"/>
        </w:rPr>
        <w:t xml:space="preserve"> i Hari Kočevar</w:t>
      </w:r>
      <w:r w:rsidR="00B9461B">
        <w:rPr>
          <w:rFonts w:ascii="Arial" w:hAnsi="Arial" w:cs="Arial"/>
          <w:szCs w:val="24"/>
        </w:rPr>
        <w:t>.</w:t>
      </w:r>
    </w:p>
    <w:p w14:paraId="7D2CF7B1" w14:textId="77777777" w:rsidR="00BF1137" w:rsidRPr="00E81936" w:rsidRDefault="00BF1137" w:rsidP="00CD3D4D">
      <w:pPr>
        <w:rPr>
          <w:rFonts w:ascii="Arial" w:hAnsi="Arial" w:cs="Arial"/>
          <w:szCs w:val="24"/>
        </w:rPr>
      </w:pPr>
    </w:p>
    <w:p w14:paraId="41273D02" w14:textId="77777777" w:rsidR="00F02920" w:rsidRPr="00E81936" w:rsidRDefault="00F02920" w:rsidP="00CD3D4D">
      <w:pPr>
        <w:rPr>
          <w:rFonts w:ascii="Arial" w:hAnsi="Arial" w:cs="Arial"/>
          <w:szCs w:val="24"/>
        </w:rPr>
      </w:pPr>
    </w:p>
    <w:p w14:paraId="195C4B5F" w14:textId="77777777" w:rsidR="00B9461B" w:rsidRDefault="00CD3D4D" w:rsidP="00DB6D64">
      <w:pPr>
        <w:jc w:val="both"/>
        <w:rPr>
          <w:rFonts w:ascii="Arial" w:hAnsi="Arial" w:cs="Arial"/>
          <w:szCs w:val="24"/>
        </w:rPr>
      </w:pPr>
      <w:r w:rsidRPr="00E81936">
        <w:rPr>
          <w:rFonts w:ascii="Arial" w:hAnsi="Arial" w:cs="Arial"/>
          <w:szCs w:val="24"/>
        </w:rPr>
        <w:tab/>
        <w:t>Pun. tužitelja</w:t>
      </w:r>
      <w:r w:rsidR="00B9461B">
        <w:rPr>
          <w:rFonts w:ascii="Arial" w:hAnsi="Arial" w:cs="Arial"/>
          <w:szCs w:val="24"/>
        </w:rPr>
        <w:t xml:space="preserve"> navodi da odustaje od prijedloga za izvođenjem dokaza saslušanjem svjedoka Vanje Turde.</w:t>
      </w:r>
    </w:p>
    <w:p w14:paraId="04C44698" w14:textId="77777777" w:rsidR="00B9461B" w:rsidRDefault="00B9461B" w:rsidP="00DB6D64">
      <w:pPr>
        <w:jc w:val="both"/>
        <w:rPr>
          <w:rFonts w:ascii="Arial" w:hAnsi="Arial" w:cs="Arial"/>
          <w:szCs w:val="24"/>
        </w:rPr>
      </w:pPr>
    </w:p>
    <w:p w14:paraId="78D4E8D7" w14:textId="77777777" w:rsidR="00CE08D2" w:rsidRDefault="00CE08D2" w:rsidP="00CE08D2">
      <w:pPr>
        <w:ind w:firstLine="708"/>
        <w:jc w:val="both"/>
        <w:rPr>
          <w:rFonts w:ascii="Arial" w:hAnsi="Arial" w:cs="Arial"/>
          <w:szCs w:val="24"/>
        </w:rPr>
      </w:pPr>
      <w:r>
        <w:rPr>
          <w:rFonts w:ascii="Arial" w:hAnsi="Arial" w:cs="Arial"/>
          <w:szCs w:val="24"/>
        </w:rPr>
        <w:t>Pun. tuženika nema saznanja zašto nije pristupio svjedok Hari Kočevar.</w:t>
      </w:r>
    </w:p>
    <w:p w14:paraId="1AF58614" w14:textId="77777777" w:rsidR="00CE08D2" w:rsidRDefault="00CE08D2" w:rsidP="00CE08D2">
      <w:pPr>
        <w:ind w:firstLine="708"/>
        <w:jc w:val="both"/>
        <w:rPr>
          <w:rFonts w:ascii="Arial" w:hAnsi="Arial" w:cs="Arial"/>
          <w:szCs w:val="24"/>
        </w:rPr>
      </w:pPr>
    </w:p>
    <w:p w14:paraId="58257E69" w14:textId="77777777" w:rsidR="00CD3D4D" w:rsidRPr="00E81936" w:rsidRDefault="00CE08D2" w:rsidP="00CE08D2">
      <w:pPr>
        <w:ind w:firstLine="708"/>
        <w:jc w:val="both"/>
        <w:rPr>
          <w:rFonts w:ascii="Arial" w:hAnsi="Arial" w:cs="Arial"/>
          <w:szCs w:val="24"/>
        </w:rPr>
      </w:pPr>
      <w:r w:rsidRPr="00E81936">
        <w:rPr>
          <w:rFonts w:ascii="Arial" w:hAnsi="Arial" w:cs="Arial"/>
          <w:szCs w:val="24"/>
        </w:rPr>
        <w:t>Pun. tužitelja</w:t>
      </w:r>
      <w:r>
        <w:rPr>
          <w:rFonts w:ascii="Arial" w:hAnsi="Arial" w:cs="Arial"/>
          <w:szCs w:val="24"/>
        </w:rPr>
        <w:t xml:space="preserve"> </w:t>
      </w:r>
      <w:r w:rsidR="00CD3D4D" w:rsidRPr="00E81936">
        <w:rPr>
          <w:rFonts w:ascii="Arial" w:hAnsi="Arial" w:cs="Arial"/>
          <w:szCs w:val="24"/>
        </w:rPr>
        <w:t xml:space="preserve">ostaje kod tužbe </w:t>
      </w:r>
      <w:r>
        <w:rPr>
          <w:rFonts w:ascii="Arial" w:hAnsi="Arial" w:cs="Arial"/>
          <w:szCs w:val="24"/>
        </w:rPr>
        <w:t>i tužbenog zahtjeva u cijelosti.</w:t>
      </w:r>
    </w:p>
    <w:p w14:paraId="316F777C" w14:textId="77777777" w:rsidR="00DB6D64" w:rsidRPr="00E81936" w:rsidRDefault="00DB6D64" w:rsidP="00DB6D64">
      <w:pPr>
        <w:jc w:val="both"/>
        <w:rPr>
          <w:rFonts w:ascii="Arial" w:hAnsi="Arial" w:cs="Arial"/>
          <w:szCs w:val="24"/>
        </w:rPr>
      </w:pPr>
    </w:p>
    <w:p w14:paraId="1C4794C2" w14:textId="77777777" w:rsidR="00CD3D4D" w:rsidRPr="00E81936" w:rsidRDefault="00CD3D4D" w:rsidP="00DB6D64">
      <w:pPr>
        <w:jc w:val="both"/>
        <w:rPr>
          <w:rFonts w:ascii="Arial" w:hAnsi="Arial" w:cs="Arial"/>
          <w:szCs w:val="24"/>
        </w:rPr>
      </w:pPr>
      <w:r w:rsidRPr="00E81936">
        <w:rPr>
          <w:rFonts w:ascii="Arial" w:hAnsi="Arial" w:cs="Arial"/>
          <w:szCs w:val="24"/>
        </w:rPr>
        <w:tab/>
        <w:t>Pun. tuženika ostaje kod odgovora na tužbu i svih dosadašnjih navoda.</w:t>
      </w:r>
    </w:p>
    <w:p w14:paraId="01229F9C" w14:textId="77777777" w:rsidR="00BF1137" w:rsidRPr="00E81936" w:rsidRDefault="00BF1137" w:rsidP="00CD3D4D">
      <w:pPr>
        <w:rPr>
          <w:rFonts w:ascii="Arial" w:hAnsi="Arial" w:cs="Arial"/>
          <w:szCs w:val="24"/>
        </w:rPr>
      </w:pPr>
    </w:p>
    <w:p w14:paraId="2851E1F0" w14:textId="77777777" w:rsidR="00682B64" w:rsidRPr="00E81936" w:rsidRDefault="00682B64" w:rsidP="00CE08D2">
      <w:pPr>
        <w:ind w:firstLine="708"/>
        <w:rPr>
          <w:rFonts w:ascii="Arial" w:hAnsi="Arial" w:cs="Arial"/>
          <w:szCs w:val="24"/>
        </w:rPr>
      </w:pPr>
      <w:r w:rsidRPr="00E81936">
        <w:rPr>
          <w:rFonts w:ascii="Arial" w:hAnsi="Arial" w:cs="Arial"/>
          <w:szCs w:val="24"/>
        </w:rPr>
        <w:t xml:space="preserve">Sud donosi </w:t>
      </w:r>
    </w:p>
    <w:p w14:paraId="68558BDA" w14:textId="77777777" w:rsidR="00682B64" w:rsidRPr="00E81936" w:rsidRDefault="00682B64" w:rsidP="009D7B4E">
      <w:pPr>
        <w:jc w:val="center"/>
        <w:rPr>
          <w:rFonts w:ascii="Arial" w:hAnsi="Arial" w:cs="Arial"/>
          <w:b/>
          <w:szCs w:val="24"/>
        </w:rPr>
      </w:pPr>
    </w:p>
    <w:p w14:paraId="34E32378" w14:textId="77777777" w:rsidR="00682B64" w:rsidRPr="00E81936" w:rsidRDefault="00682B64" w:rsidP="009D7B4E">
      <w:pPr>
        <w:jc w:val="center"/>
        <w:rPr>
          <w:rFonts w:ascii="Arial" w:hAnsi="Arial" w:cs="Arial"/>
          <w:szCs w:val="24"/>
        </w:rPr>
      </w:pPr>
      <w:r w:rsidRPr="00E81936">
        <w:rPr>
          <w:rFonts w:ascii="Arial" w:hAnsi="Arial" w:cs="Arial"/>
          <w:szCs w:val="24"/>
        </w:rPr>
        <w:t>R j e š e n j e</w:t>
      </w:r>
    </w:p>
    <w:p w14:paraId="08D478BB" w14:textId="77777777" w:rsidR="00682B64" w:rsidRPr="00E81936" w:rsidRDefault="00682B64" w:rsidP="009D7B4E">
      <w:pPr>
        <w:jc w:val="both"/>
        <w:rPr>
          <w:rFonts w:ascii="Arial" w:hAnsi="Arial" w:cs="Arial"/>
          <w:b/>
          <w:szCs w:val="24"/>
        </w:rPr>
      </w:pPr>
    </w:p>
    <w:p w14:paraId="5A285202" w14:textId="77777777" w:rsidR="00682B64" w:rsidRPr="00E81936" w:rsidRDefault="00682B64" w:rsidP="009D7B4E">
      <w:pPr>
        <w:ind w:firstLine="708"/>
        <w:jc w:val="both"/>
        <w:rPr>
          <w:rFonts w:ascii="Arial" w:hAnsi="Arial" w:cs="Arial"/>
          <w:szCs w:val="24"/>
        </w:rPr>
      </w:pPr>
      <w:r w:rsidRPr="00E81936">
        <w:rPr>
          <w:rFonts w:ascii="Arial" w:hAnsi="Arial" w:cs="Arial"/>
          <w:szCs w:val="24"/>
        </w:rPr>
        <w:t>Prelazi se na saslušanje direktora tužitelja.</w:t>
      </w:r>
    </w:p>
    <w:p w14:paraId="57DEF9C8" w14:textId="77777777" w:rsidR="00682B64" w:rsidRPr="00E81936" w:rsidRDefault="00682B64" w:rsidP="00E81936">
      <w:pPr>
        <w:jc w:val="both"/>
        <w:rPr>
          <w:rFonts w:ascii="Arial" w:hAnsi="Arial" w:cs="Arial"/>
          <w:szCs w:val="24"/>
        </w:rPr>
      </w:pPr>
    </w:p>
    <w:p w14:paraId="20214C71" w14:textId="77777777" w:rsidR="00682B64" w:rsidRPr="00E81936" w:rsidRDefault="00682B64" w:rsidP="00E81936">
      <w:pPr>
        <w:ind w:firstLine="708"/>
        <w:jc w:val="both"/>
        <w:rPr>
          <w:rFonts w:ascii="Arial" w:hAnsi="Arial" w:cs="Arial"/>
          <w:szCs w:val="24"/>
        </w:rPr>
      </w:pPr>
      <w:r w:rsidRPr="00E81936">
        <w:rPr>
          <w:rFonts w:ascii="Arial" w:hAnsi="Arial" w:cs="Arial"/>
          <w:szCs w:val="24"/>
        </w:rPr>
        <w:t xml:space="preserve">Siniša Đurđević, OIB: 81474623129, sin </w:t>
      </w:r>
      <w:r w:rsidR="00E81936" w:rsidRPr="00E81936">
        <w:rPr>
          <w:rFonts w:ascii="Arial" w:hAnsi="Arial" w:cs="Arial"/>
          <w:szCs w:val="24"/>
        </w:rPr>
        <w:t>Miljenk</w:t>
      </w:r>
      <w:r w:rsidRPr="00E81936">
        <w:rPr>
          <w:rFonts w:ascii="Arial" w:hAnsi="Arial" w:cs="Arial"/>
          <w:szCs w:val="24"/>
        </w:rPr>
        <w:t>a, rođen 19</w:t>
      </w:r>
      <w:r w:rsidR="00E81936" w:rsidRPr="00E81936">
        <w:rPr>
          <w:rFonts w:ascii="Arial" w:hAnsi="Arial" w:cs="Arial"/>
          <w:szCs w:val="24"/>
        </w:rPr>
        <w:t>75</w:t>
      </w:r>
      <w:r w:rsidRPr="00E81936">
        <w:rPr>
          <w:rFonts w:ascii="Arial" w:hAnsi="Arial" w:cs="Arial"/>
          <w:szCs w:val="24"/>
        </w:rPr>
        <w:t xml:space="preserve">. u </w:t>
      </w:r>
      <w:r w:rsidR="00E81936" w:rsidRPr="00E81936">
        <w:rPr>
          <w:rFonts w:ascii="Arial" w:hAnsi="Arial" w:cs="Arial"/>
          <w:szCs w:val="24"/>
        </w:rPr>
        <w:t xml:space="preserve">Šibeniku, </w:t>
      </w:r>
      <w:r w:rsidR="00C35E99">
        <w:rPr>
          <w:rFonts w:ascii="Arial" w:hAnsi="Arial" w:cs="Arial"/>
          <w:szCs w:val="24"/>
        </w:rPr>
        <w:t>ekonomist</w:t>
      </w:r>
      <w:r w:rsidR="00E81936" w:rsidRPr="00E81936">
        <w:rPr>
          <w:rFonts w:ascii="Arial" w:hAnsi="Arial" w:cs="Arial"/>
          <w:szCs w:val="24"/>
        </w:rPr>
        <w:t>,</w:t>
      </w:r>
      <w:r w:rsidRPr="00E81936">
        <w:rPr>
          <w:rFonts w:ascii="Arial" w:hAnsi="Arial" w:cs="Arial"/>
          <w:szCs w:val="24"/>
        </w:rPr>
        <w:t xml:space="preserve"> s prebivalištem u Zagreb</w:t>
      </w:r>
      <w:r w:rsidR="00E81936" w:rsidRPr="00E81936">
        <w:rPr>
          <w:rFonts w:ascii="Arial" w:hAnsi="Arial" w:cs="Arial"/>
          <w:szCs w:val="24"/>
        </w:rPr>
        <w:t>u</w:t>
      </w:r>
      <w:r w:rsidRPr="00E81936">
        <w:rPr>
          <w:rFonts w:ascii="Arial" w:hAnsi="Arial" w:cs="Arial"/>
          <w:szCs w:val="24"/>
        </w:rPr>
        <w:t xml:space="preserve">, </w:t>
      </w:r>
      <w:r w:rsidR="00E81936" w:rsidRPr="00E81936">
        <w:rPr>
          <w:rFonts w:ascii="Arial" w:hAnsi="Arial" w:cs="Arial"/>
          <w:szCs w:val="24"/>
        </w:rPr>
        <w:t>Kosa I.</w:t>
      </w:r>
      <w:r w:rsidR="00C35E99">
        <w:rPr>
          <w:rFonts w:ascii="Arial" w:hAnsi="Arial" w:cs="Arial"/>
          <w:szCs w:val="24"/>
        </w:rPr>
        <w:t xml:space="preserve"> </w:t>
      </w:r>
      <w:r w:rsidR="00E81936" w:rsidRPr="00E81936">
        <w:rPr>
          <w:rFonts w:ascii="Arial" w:hAnsi="Arial" w:cs="Arial"/>
          <w:szCs w:val="24"/>
        </w:rPr>
        <w:t xml:space="preserve">odvojak 3, </w:t>
      </w:r>
      <w:r w:rsidR="00C35E99" w:rsidRPr="00E81936">
        <w:rPr>
          <w:rFonts w:ascii="Arial" w:hAnsi="Arial" w:cs="Arial"/>
          <w:szCs w:val="24"/>
        </w:rPr>
        <w:t>direktor</w:t>
      </w:r>
      <w:r w:rsidR="00C35E99">
        <w:rPr>
          <w:rFonts w:ascii="Arial" w:hAnsi="Arial" w:cs="Arial"/>
          <w:szCs w:val="24"/>
        </w:rPr>
        <w:t xml:space="preserve"> </w:t>
      </w:r>
      <w:r w:rsidRPr="00E81936">
        <w:rPr>
          <w:rFonts w:ascii="Arial" w:hAnsi="Arial" w:cs="Arial"/>
          <w:szCs w:val="24"/>
        </w:rPr>
        <w:t>tužitelja, iskazuje:</w:t>
      </w:r>
    </w:p>
    <w:p w14:paraId="387E5C46" w14:textId="77777777" w:rsidR="00C35E99" w:rsidRDefault="00C35E99" w:rsidP="00C35E99">
      <w:pPr>
        <w:ind w:firstLine="708"/>
        <w:jc w:val="both"/>
        <w:rPr>
          <w:rFonts w:ascii="Arial" w:hAnsi="Arial" w:cs="Arial"/>
          <w:szCs w:val="24"/>
        </w:rPr>
      </w:pPr>
    </w:p>
    <w:p w14:paraId="62A6BF5F" w14:textId="77777777" w:rsidR="00682B64" w:rsidRPr="00E81936" w:rsidRDefault="00C35E99" w:rsidP="00C35E99">
      <w:pPr>
        <w:ind w:firstLine="708"/>
        <w:jc w:val="both"/>
        <w:rPr>
          <w:rFonts w:ascii="Arial" w:hAnsi="Arial" w:cs="Arial"/>
          <w:szCs w:val="24"/>
        </w:rPr>
      </w:pPr>
      <w:r>
        <w:rPr>
          <w:rFonts w:ascii="Arial" w:hAnsi="Arial" w:cs="Arial"/>
          <w:szCs w:val="24"/>
        </w:rPr>
        <w:t xml:space="preserve">Kada mi se pojašnjava na koje okolnosti sam pozvan svjedočiti iskazujem </w:t>
      </w:r>
      <w:r w:rsidR="001B5EF3">
        <w:rPr>
          <w:rFonts w:ascii="Arial" w:hAnsi="Arial" w:cs="Arial"/>
          <w:szCs w:val="24"/>
        </w:rPr>
        <w:t xml:space="preserve">da sam tužiteljev direktor i da se tužitelj bavi najmom strojeva za rad na visini. U listopadu 2018. tuženik je, putem zaposlenika Kramera, iznajmio jedan stroj za rad na visini. Navedeni zaposlenik je prije radio kod nas i bio je upoznat s procedurom </w:t>
      </w:r>
      <w:r w:rsidR="001B5EF3">
        <w:rPr>
          <w:rFonts w:ascii="Arial" w:hAnsi="Arial" w:cs="Arial"/>
          <w:szCs w:val="24"/>
        </w:rPr>
        <w:lastRenderedPageBreak/>
        <w:t>najma stroja</w:t>
      </w:r>
      <w:r w:rsidR="005766FC">
        <w:rPr>
          <w:rFonts w:ascii="Arial" w:hAnsi="Arial" w:cs="Arial"/>
          <w:szCs w:val="24"/>
        </w:rPr>
        <w:t xml:space="preserve"> i Općim uvjetima poslovanja tužitelja</w:t>
      </w:r>
      <w:r w:rsidR="001B5EF3">
        <w:rPr>
          <w:rFonts w:ascii="Arial" w:hAnsi="Arial" w:cs="Arial"/>
          <w:szCs w:val="24"/>
        </w:rPr>
        <w:t>. U konkretnom slučaju se radilo o stroju ZD</w:t>
      </w:r>
      <w:r w:rsidR="006C7B08">
        <w:rPr>
          <w:rFonts w:ascii="Arial" w:hAnsi="Arial" w:cs="Arial"/>
          <w:szCs w:val="24"/>
        </w:rPr>
        <w:t>-</w:t>
      </w:r>
      <w:r w:rsidR="001B5EF3">
        <w:rPr>
          <w:rFonts w:ascii="Arial" w:hAnsi="Arial" w:cs="Arial"/>
          <w:szCs w:val="24"/>
        </w:rPr>
        <w:t xml:space="preserve">20-1 i kad je stroj vraćen kod nas utvrdili smo oštećenja na dvije gume te o tome obavijestili tuženika odnosno konkretno zaposlenika Kramera, te mu rekli da dođe pogledati navedena oštećenja. On je rekao da će nazvati podizvođača za kojega je tuženik zapravo unajmio predmetni stroj te su mu oni rekli da oni nisu oštetili gume, da ih neće platiti pa je i tuženik rekao da ih neće platiti. U međuvremenu smo izradili radni nalog koji je sadržavao projekciju štete i kako tuženik nije htio platiti iznose iz radnog naloga, pokrenuli smo postupak ovrhe. </w:t>
      </w:r>
    </w:p>
    <w:p w14:paraId="32088677" w14:textId="77777777" w:rsidR="005766FC" w:rsidRDefault="005766FC" w:rsidP="009D7B4E">
      <w:pPr>
        <w:ind w:firstLine="708"/>
        <w:jc w:val="both"/>
        <w:rPr>
          <w:rFonts w:ascii="Arial" w:hAnsi="Arial" w:cs="Arial"/>
          <w:szCs w:val="24"/>
        </w:rPr>
      </w:pPr>
    </w:p>
    <w:p w14:paraId="0C1B4CBD" w14:textId="77777777" w:rsidR="00682B64" w:rsidRDefault="00682B64" w:rsidP="009D7B4E">
      <w:pPr>
        <w:ind w:firstLine="708"/>
        <w:jc w:val="both"/>
        <w:rPr>
          <w:rFonts w:ascii="Arial" w:hAnsi="Arial" w:cs="Arial"/>
          <w:szCs w:val="24"/>
        </w:rPr>
      </w:pPr>
      <w:r w:rsidRPr="00E81936">
        <w:rPr>
          <w:rFonts w:ascii="Arial" w:hAnsi="Arial" w:cs="Arial"/>
          <w:szCs w:val="24"/>
        </w:rPr>
        <w:t>Na poseban upit pun. tužitelja</w:t>
      </w:r>
      <w:r w:rsidR="005766FC">
        <w:rPr>
          <w:rFonts w:ascii="Arial" w:hAnsi="Arial" w:cs="Arial"/>
          <w:szCs w:val="24"/>
        </w:rPr>
        <w:t xml:space="preserve"> </w:t>
      </w:r>
      <w:r w:rsidR="006734B3">
        <w:rPr>
          <w:rFonts w:ascii="Arial" w:hAnsi="Arial" w:cs="Arial"/>
          <w:szCs w:val="24"/>
        </w:rPr>
        <w:t xml:space="preserve">odgovaram da su predmetne gume u trenutku kada su bile iznajmljene tuženiku bile "95% dobre" a kad su vraćene bile su neupotrebljive jer </w:t>
      </w:r>
      <w:r w:rsidR="00EF25A4">
        <w:rPr>
          <w:rFonts w:ascii="Arial" w:hAnsi="Arial" w:cs="Arial"/>
          <w:szCs w:val="24"/>
        </w:rPr>
        <w:t>su gumeni dijelovi gume odnosno ripne bili odvaljeni. Da se to nije dogodilo gume bi još mogle biti u upotrebi desetak godina</w:t>
      </w:r>
      <w:r w:rsidR="002B2EC6">
        <w:rPr>
          <w:rFonts w:ascii="Arial" w:hAnsi="Arial" w:cs="Arial"/>
          <w:szCs w:val="24"/>
        </w:rPr>
        <w:t xml:space="preserve">. Dodajem i da mi nakon toga više nismo smjeli iznajmljivati stroj s takvim gumama već smo ih morali promijeniti. </w:t>
      </w:r>
    </w:p>
    <w:p w14:paraId="0E5BA968" w14:textId="77777777" w:rsidR="00183FEC" w:rsidRDefault="00183FEC" w:rsidP="009D7B4E">
      <w:pPr>
        <w:ind w:firstLine="708"/>
        <w:jc w:val="both"/>
        <w:rPr>
          <w:rFonts w:ascii="Arial" w:hAnsi="Arial" w:cs="Arial"/>
          <w:szCs w:val="24"/>
        </w:rPr>
      </w:pPr>
    </w:p>
    <w:p w14:paraId="6D7EBDD7" w14:textId="77777777" w:rsidR="00183FEC" w:rsidRDefault="00183FEC" w:rsidP="009D7B4E">
      <w:pPr>
        <w:ind w:firstLine="708"/>
        <w:jc w:val="both"/>
        <w:rPr>
          <w:rFonts w:ascii="Arial" w:hAnsi="Arial" w:cs="Arial"/>
          <w:szCs w:val="24"/>
        </w:rPr>
      </w:pPr>
      <w:r>
        <w:rPr>
          <w:rFonts w:ascii="Arial" w:hAnsi="Arial" w:cs="Arial"/>
          <w:szCs w:val="24"/>
        </w:rPr>
        <w:t xml:space="preserve">Na poseban upit suca odgovaram da nismo bacili oštećene gume nego ih i dalje čuvamo na skladištu te ih tuženik može, ako želi, preuzeti. Pozvao sam ga da ih preuzme, ali on to nikada nije napravio. </w:t>
      </w:r>
    </w:p>
    <w:p w14:paraId="3245D0C0" w14:textId="77777777" w:rsidR="00183FEC" w:rsidRDefault="00183FEC" w:rsidP="009D7B4E">
      <w:pPr>
        <w:ind w:firstLine="708"/>
        <w:jc w:val="both"/>
        <w:rPr>
          <w:rFonts w:ascii="Arial" w:hAnsi="Arial" w:cs="Arial"/>
          <w:szCs w:val="24"/>
        </w:rPr>
      </w:pPr>
    </w:p>
    <w:p w14:paraId="3B66221A" w14:textId="77777777" w:rsidR="00183FEC" w:rsidRDefault="00183FEC" w:rsidP="009D7B4E">
      <w:pPr>
        <w:ind w:firstLine="708"/>
        <w:jc w:val="both"/>
        <w:rPr>
          <w:rFonts w:ascii="Arial" w:hAnsi="Arial" w:cs="Arial"/>
          <w:szCs w:val="24"/>
        </w:rPr>
      </w:pPr>
      <w:r w:rsidRPr="00E81936">
        <w:rPr>
          <w:rFonts w:ascii="Arial" w:hAnsi="Arial" w:cs="Arial"/>
          <w:szCs w:val="24"/>
        </w:rPr>
        <w:t>Na poseban upit pun. tužitelja</w:t>
      </w:r>
      <w:r>
        <w:rPr>
          <w:rFonts w:ascii="Arial" w:hAnsi="Arial" w:cs="Arial"/>
          <w:szCs w:val="24"/>
        </w:rPr>
        <w:t xml:space="preserve"> </w:t>
      </w:r>
      <w:r w:rsidR="004C1F5B">
        <w:rPr>
          <w:rFonts w:ascii="Arial" w:hAnsi="Arial" w:cs="Arial"/>
          <w:szCs w:val="24"/>
        </w:rPr>
        <w:t xml:space="preserve">opisujem proceduru predaje stroja u najam i povratka stroja tužitelju pri čemu napominjem da sve to piše u Općim uvjetima poslovanja dok se na preuzimanje stroja + transport odnosi čl. 15. toč. 3. Općih uvjeta poslovanja. Jedini su serviseri tužitelja ovlašteni utvrditi ispravnost stroja. </w:t>
      </w:r>
    </w:p>
    <w:p w14:paraId="58371CCE" w14:textId="77777777" w:rsidR="004C1F5B" w:rsidRDefault="004C1F5B" w:rsidP="009D7B4E">
      <w:pPr>
        <w:ind w:firstLine="708"/>
        <w:jc w:val="both"/>
        <w:rPr>
          <w:rFonts w:ascii="Arial" w:hAnsi="Arial" w:cs="Arial"/>
          <w:szCs w:val="24"/>
        </w:rPr>
      </w:pPr>
    </w:p>
    <w:p w14:paraId="5558F11D" w14:textId="77777777" w:rsidR="004C1F5B" w:rsidRDefault="004C1F5B" w:rsidP="009D7B4E">
      <w:pPr>
        <w:ind w:firstLine="708"/>
        <w:jc w:val="both"/>
        <w:rPr>
          <w:rFonts w:ascii="Arial" w:hAnsi="Arial" w:cs="Arial"/>
          <w:szCs w:val="24"/>
        </w:rPr>
      </w:pPr>
      <w:r w:rsidRPr="00E81936">
        <w:rPr>
          <w:rFonts w:ascii="Arial" w:hAnsi="Arial" w:cs="Arial"/>
          <w:szCs w:val="24"/>
        </w:rPr>
        <w:t>Na poseban upit pun. tužitelja</w:t>
      </w:r>
      <w:r>
        <w:rPr>
          <w:rFonts w:ascii="Arial" w:hAnsi="Arial" w:cs="Arial"/>
          <w:szCs w:val="24"/>
        </w:rPr>
        <w:t xml:space="preserve"> </w:t>
      </w:r>
      <w:r w:rsidR="00B324FD">
        <w:rPr>
          <w:rFonts w:ascii="Arial" w:hAnsi="Arial" w:cs="Arial"/>
          <w:szCs w:val="24"/>
        </w:rPr>
        <w:t xml:space="preserve">odgovaram da je g. Kramer navratio u prostorije tužitelja nakon što je tuženik rekao da neće platiti ovdje utuženi račun odnosno tada još radni nalog, </w:t>
      </w:r>
      <w:r w:rsidR="00906509">
        <w:rPr>
          <w:rFonts w:ascii="Arial" w:hAnsi="Arial" w:cs="Arial"/>
          <w:szCs w:val="24"/>
        </w:rPr>
        <w:t>da je slikao s mobitelom par slika, ali pritom osporavam njegov iskaz u dijelu u kojemu je naveo da su gume s predmetnog stroja bile na nekom drugom stroju te naglašavam da tužitelj ima tri gotovo identična stroja i to predmetni ZD-20-1, te ZD-20-2 i ZD-20-3</w:t>
      </w:r>
      <w:r w:rsidR="006C7B08">
        <w:rPr>
          <w:rFonts w:ascii="Arial" w:hAnsi="Arial" w:cs="Arial"/>
          <w:szCs w:val="24"/>
        </w:rPr>
        <w:t>. U tom trenutku su u prostorijama tužitelja jedan do drugog bila parkirana dva stroja, a oštećene gume su još uvijek bile na predmetnom stroju.</w:t>
      </w:r>
      <w:r w:rsidR="00D91E75">
        <w:rPr>
          <w:rFonts w:ascii="Arial" w:hAnsi="Arial" w:cs="Arial"/>
          <w:szCs w:val="24"/>
        </w:rPr>
        <w:t xml:space="preserve"> U tom trenutku je sa mnom bio i serviser Marcian Bačarka. Naglašavam i da smo g. Kramer i ja u tom trenutku još bili u jako dobrim odnosima. </w:t>
      </w:r>
    </w:p>
    <w:p w14:paraId="5026BD0D" w14:textId="77777777" w:rsidR="00EC1DF9" w:rsidRDefault="00EC1DF9" w:rsidP="009D7B4E">
      <w:pPr>
        <w:ind w:firstLine="708"/>
        <w:jc w:val="both"/>
        <w:rPr>
          <w:rFonts w:ascii="Arial" w:hAnsi="Arial" w:cs="Arial"/>
          <w:szCs w:val="24"/>
        </w:rPr>
      </w:pPr>
    </w:p>
    <w:p w14:paraId="792F7B8E" w14:textId="77777777" w:rsidR="006C7B08" w:rsidRDefault="006C7B08" w:rsidP="009D7B4E">
      <w:pPr>
        <w:ind w:firstLine="708"/>
        <w:jc w:val="both"/>
        <w:rPr>
          <w:rFonts w:ascii="Arial" w:hAnsi="Arial" w:cs="Arial"/>
          <w:szCs w:val="24"/>
        </w:rPr>
      </w:pPr>
      <w:r w:rsidRPr="00E81936">
        <w:rPr>
          <w:rFonts w:ascii="Arial" w:hAnsi="Arial" w:cs="Arial"/>
          <w:szCs w:val="24"/>
        </w:rPr>
        <w:t>Na poseban upit pun. tužitelja</w:t>
      </w:r>
      <w:r>
        <w:rPr>
          <w:rFonts w:ascii="Arial" w:hAnsi="Arial" w:cs="Arial"/>
          <w:szCs w:val="24"/>
        </w:rPr>
        <w:t xml:space="preserve"> </w:t>
      </w:r>
      <w:r w:rsidR="009846FC">
        <w:rPr>
          <w:rFonts w:ascii="Arial" w:hAnsi="Arial" w:cs="Arial"/>
          <w:szCs w:val="24"/>
        </w:rPr>
        <w:t xml:space="preserve">odgovaram da mi je naš vozač koji je vratio stroj, mislim da se zvao Kristijan, </w:t>
      </w:r>
      <w:r w:rsidR="00BE0C5E">
        <w:rPr>
          <w:rFonts w:ascii="Arial" w:hAnsi="Arial" w:cs="Arial"/>
          <w:szCs w:val="24"/>
        </w:rPr>
        <w:t xml:space="preserve">obrazložio da je do oštećenja guma došlo jer je upravljač manevrirao sa strojem po rubnjaku zbog čega su gume pukle jer se radi o stroju težine od otprilike 12 tona. </w:t>
      </w:r>
    </w:p>
    <w:p w14:paraId="2DA3DCA4" w14:textId="77777777" w:rsidR="00BE0C5E" w:rsidRDefault="00BE0C5E" w:rsidP="009D7B4E">
      <w:pPr>
        <w:ind w:firstLine="708"/>
        <w:jc w:val="both"/>
        <w:rPr>
          <w:rFonts w:ascii="Arial" w:hAnsi="Arial" w:cs="Arial"/>
          <w:szCs w:val="24"/>
        </w:rPr>
      </w:pPr>
    </w:p>
    <w:p w14:paraId="02544258" w14:textId="77777777" w:rsidR="00BE0C5E" w:rsidRDefault="00BE0C5E" w:rsidP="009D7B4E">
      <w:pPr>
        <w:ind w:firstLine="708"/>
        <w:jc w:val="both"/>
        <w:rPr>
          <w:rFonts w:ascii="Arial" w:hAnsi="Arial" w:cs="Arial"/>
          <w:szCs w:val="24"/>
        </w:rPr>
      </w:pPr>
      <w:r w:rsidRPr="00E81936">
        <w:rPr>
          <w:rFonts w:ascii="Arial" w:hAnsi="Arial" w:cs="Arial"/>
          <w:szCs w:val="24"/>
        </w:rPr>
        <w:t>Na poseban upit pun. tužitelja</w:t>
      </w:r>
      <w:r w:rsidR="008E5CF7">
        <w:rPr>
          <w:rFonts w:ascii="Arial" w:hAnsi="Arial" w:cs="Arial"/>
          <w:szCs w:val="24"/>
        </w:rPr>
        <w:t xml:space="preserve"> na temelju čega je obračunao uslugu točenja goriva u iznosu od 250,00 kn, odgovaram na temelju cjenika koji je javno objavljen i na internetu i u prostorijama tužitelja, s tim da je Kramer znao za cijenu jer smo zajednički izradili cjenik. </w:t>
      </w:r>
    </w:p>
    <w:p w14:paraId="7581D75F" w14:textId="77777777" w:rsidR="008E5CF7" w:rsidRPr="00E81936" w:rsidRDefault="008E5CF7" w:rsidP="009D7B4E">
      <w:pPr>
        <w:ind w:firstLine="708"/>
        <w:jc w:val="both"/>
        <w:rPr>
          <w:rFonts w:ascii="Arial" w:hAnsi="Arial" w:cs="Arial"/>
          <w:szCs w:val="24"/>
        </w:rPr>
      </w:pPr>
    </w:p>
    <w:p w14:paraId="11305A91" w14:textId="77777777" w:rsidR="00682B64" w:rsidRDefault="00682B64" w:rsidP="009D7B4E">
      <w:pPr>
        <w:ind w:firstLine="708"/>
        <w:jc w:val="both"/>
        <w:rPr>
          <w:rFonts w:ascii="Arial" w:hAnsi="Arial" w:cs="Arial"/>
          <w:szCs w:val="24"/>
        </w:rPr>
      </w:pPr>
      <w:r w:rsidRPr="00E81936">
        <w:rPr>
          <w:rFonts w:ascii="Arial" w:hAnsi="Arial" w:cs="Arial"/>
          <w:szCs w:val="24"/>
        </w:rPr>
        <w:t>Na poseban upit pun. tuženika</w:t>
      </w:r>
      <w:r w:rsidR="008E5CF7">
        <w:rPr>
          <w:rFonts w:ascii="Arial" w:hAnsi="Arial" w:cs="Arial"/>
          <w:szCs w:val="24"/>
        </w:rPr>
        <w:t xml:space="preserve"> koliko je vremena proteklo od kada ga je tuženik pozvao da preuzme stroj do preuzimanja stroja odgovaram da se ne sjećam točno, ali dodajem da je tuženik bio dužan sam prevesti i vratiti stroj </w:t>
      </w:r>
      <w:r w:rsidR="00F766D1">
        <w:rPr>
          <w:rFonts w:ascii="Arial" w:hAnsi="Arial" w:cs="Arial"/>
          <w:szCs w:val="24"/>
        </w:rPr>
        <w:t>tužitelju</w:t>
      </w:r>
      <w:r w:rsidR="008E5CF7">
        <w:rPr>
          <w:rFonts w:ascii="Arial" w:hAnsi="Arial" w:cs="Arial"/>
          <w:szCs w:val="24"/>
        </w:rPr>
        <w:t xml:space="preserve"> i biti prisutan prilikom predaje stroja te su posljedice svega toga </w:t>
      </w:r>
      <w:r w:rsidR="00F766D1">
        <w:rPr>
          <w:rFonts w:ascii="Arial" w:hAnsi="Arial" w:cs="Arial"/>
          <w:szCs w:val="24"/>
        </w:rPr>
        <w:t>određene u Općim uvjetima poslovanja tužitelja.</w:t>
      </w:r>
    </w:p>
    <w:p w14:paraId="070F2B3F" w14:textId="77777777" w:rsidR="00F766D1" w:rsidRDefault="00F766D1" w:rsidP="009D7B4E">
      <w:pPr>
        <w:ind w:firstLine="708"/>
        <w:jc w:val="both"/>
        <w:rPr>
          <w:rFonts w:ascii="Arial" w:hAnsi="Arial" w:cs="Arial"/>
          <w:szCs w:val="24"/>
        </w:rPr>
      </w:pPr>
    </w:p>
    <w:p w14:paraId="6BFAB6B2" w14:textId="77777777" w:rsidR="00F766D1" w:rsidRDefault="00F766D1" w:rsidP="009D7B4E">
      <w:pPr>
        <w:ind w:firstLine="708"/>
        <w:jc w:val="both"/>
        <w:rPr>
          <w:rFonts w:ascii="Arial" w:hAnsi="Arial" w:cs="Arial"/>
          <w:szCs w:val="24"/>
        </w:rPr>
      </w:pPr>
      <w:r w:rsidRPr="00E81936">
        <w:rPr>
          <w:rFonts w:ascii="Arial" w:hAnsi="Arial" w:cs="Arial"/>
          <w:szCs w:val="24"/>
        </w:rPr>
        <w:t>Na poseban upit pun. tuženika</w:t>
      </w:r>
      <w:r>
        <w:rPr>
          <w:rFonts w:ascii="Arial" w:hAnsi="Arial" w:cs="Arial"/>
          <w:szCs w:val="24"/>
        </w:rPr>
        <w:t xml:space="preserve"> je li u cijenu najma bio uračunat i prijevoz stroja od strane tužitelja na gradili</w:t>
      </w:r>
      <w:r w:rsidR="00E20A7D">
        <w:rPr>
          <w:rFonts w:ascii="Arial" w:hAnsi="Arial" w:cs="Arial"/>
          <w:szCs w:val="24"/>
        </w:rPr>
        <w:t xml:space="preserve">šte i sa gradilišta, direktor tužitelja odgovara da je sve definirano u Općim uvjetima. </w:t>
      </w:r>
    </w:p>
    <w:p w14:paraId="0C3FCE51" w14:textId="77777777" w:rsidR="00E20A7D" w:rsidRDefault="00E20A7D" w:rsidP="009D7B4E">
      <w:pPr>
        <w:ind w:firstLine="708"/>
        <w:jc w:val="both"/>
        <w:rPr>
          <w:rFonts w:ascii="Arial" w:hAnsi="Arial" w:cs="Arial"/>
          <w:szCs w:val="24"/>
        </w:rPr>
      </w:pPr>
    </w:p>
    <w:p w14:paraId="06DAB273" w14:textId="77777777" w:rsidR="00E20A7D" w:rsidRPr="00E81936" w:rsidRDefault="00E20A7D" w:rsidP="009D7B4E">
      <w:pPr>
        <w:ind w:firstLine="708"/>
        <w:jc w:val="both"/>
        <w:rPr>
          <w:rFonts w:ascii="Arial" w:hAnsi="Arial" w:cs="Arial"/>
          <w:szCs w:val="24"/>
        </w:rPr>
      </w:pPr>
      <w:r w:rsidRPr="00E81936">
        <w:rPr>
          <w:rFonts w:ascii="Arial" w:hAnsi="Arial" w:cs="Arial"/>
          <w:szCs w:val="24"/>
        </w:rPr>
        <w:t>Na poseban upit pun. tuženika</w:t>
      </w:r>
      <w:r>
        <w:rPr>
          <w:rFonts w:ascii="Arial" w:hAnsi="Arial" w:cs="Arial"/>
          <w:szCs w:val="24"/>
        </w:rPr>
        <w:t xml:space="preserve"> </w:t>
      </w:r>
      <w:r w:rsidR="00593696">
        <w:rPr>
          <w:rFonts w:ascii="Arial" w:hAnsi="Arial" w:cs="Arial"/>
          <w:szCs w:val="24"/>
        </w:rPr>
        <w:t>tko je vozaču koji je tužitelju vratio stroj rekao da je stroj vožen po rubnicima, odgovaram da ne znam čiji su to zaposlenici. Napominjem i da tuženik nije smio dati stroj u podnajam.</w:t>
      </w:r>
    </w:p>
    <w:p w14:paraId="0EFCA206" w14:textId="77777777" w:rsidR="00682B64" w:rsidRPr="00E81936" w:rsidRDefault="00682B64" w:rsidP="009D7B4E">
      <w:pPr>
        <w:jc w:val="both"/>
        <w:rPr>
          <w:rFonts w:ascii="Arial" w:hAnsi="Arial" w:cs="Arial"/>
          <w:szCs w:val="24"/>
        </w:rPr>
      </w:pPr>
    </w:p>
    <w:p w14:paraId="0CE07528" w14:textId="77777777" w:rsidR="00682B64" w:rsidRPr="00E81936" w:rsidRDefault="00682B64" w:rsidP="00C63402">
      <w:pPr>
        <w:ind w:firstLine="708"/>
        <w:rPr>
          <w:rFonts w:ascii="Arial" w:hAnsi="Arial" w:cs="Arial"/>
          <w:szCs w:val="24"/>
        </w:rPr>
      </w:pPr>
      <w:r w:rsidRPr="00E81936">
        <w:rPr>
          <w:rFonts w:ascii="Arial" w:hAnsi="Arial" w:cs="Arial"/>
          <w:szCs w:val="24"/>
        </w:rPr>
        <w:t xml:space="preserve">Na </w:t>
      </w:r>
      <w:r w:rsidR="00C63402" w:rsidRPr="00E81936">
        <w:rPr>
          <w:rFonts w:ascii="Arial" w:hAnsi="Arial" w:cs="Arial"/>
          <w:szCs w:val="24"/>
        </w:rPr>
        <w:t xml:space="preserve">direktora tužitelja </w:t>
      </w:r>
      <w:r w:rsidRPr="00E81936">
        <w:rPr>
          <w:rFonts w:ascii="Arial" w:hAnsi="Arial" w:cs="Arial"/>
          <w:szCs w:val="24"/>
        </w:rPr>
        <w:t>nema više pitanja, isti nema ništa drugo za iskazati.</w:t>
      </w:r>
    </w:p>
    <w:p w14:paraId="19FB431F" w14:textId="77777777" w:rsidR="00F02920" w:rsidRPr="00E81936" w:rsidRDefault="00F02920" w:rsidP="009D7B4E">
      <w:pPr>
        <w:ind w:firstLine="708"/>
        <w:jc w:val="both"/>
        <w:rPr>
          <w:rFonts w:ascii="Arial" w:hAnsi="Arial" w:cs="Arial"/>
          <w:szCs w:val="24"/>
        </w:rPr>
      </w:pPr>
    </w:p>
    <w:p w14:paraId="574AA998" w14:textId="77777777" w:rsidR="00F02920" w:rsidRDefault="00F02920" w:rsidP="00CD3D4D">
      <w:pPr>
        <w:rPr>
          <w:rFonts w:ascii="Arial" w:hAnsi="Arial" w:cs="Arial"/>
          <w:szCs w:val="24"/>
        </w:rPr>
      </w:pPr>
    </w:p>
    <w:p w14:paraId="665901EF" w14:textId="77777777" w:rsidR="00C63402" w:rsidRDefault="00C63402" w:rsidP="000B703B">
      <w:pPr>
        <w:jc w:val="both"/>
        <w:rPr>
          <w:rFonts w:ascii="Arial" w:hAnsi="Arial" w:cs="Arial"/>
          <w:szCs w:val="24"/>
        </w:rPr>
      </w:pPr>
      <w:r>
        <w:rPr>
          <w:rFonts w:ascii="Arial" w:hAnsi="Arial" w:cs="Arial"/>
          <w:szCs w:val="24"/>
        </w:rPr>
        <w:tab/>
      </w:r>
      <w:r w:rsidR="000B703B">
        <w:rPr>
          <w:rFonts w:ascii="Arial" w:hAnsi="Arial" w:cs="Arial"/>
          <w:szCs w:val="24"/>
        </w:rPr>
        <w:t xml:space="preserve">Pun. tuženika ustraje s prijedlogom za izvođenjem dokaza saslušanjem svjedoka Harija Kočevara, čemu se tužitelj protivi. </w:t>
      </w:r>
    </w:p>
    <w:p w14:paraId="7FAC263B" w14:textId="77777777" w:rsidR="000B703B" w:rsidRPr="00E81936" w:rsidRDefault="000B703B" w:rsidP="00CD3D4D">
      <w:pPr>
        <w:rPr>
          <w:rFonts w:ascii="Arial" w:hAnsi="Arial" w:cs="Arial"/>
          <w:szCs w:val="24"/>
        </w:rPr>
      </w:pPr>
    </w:p>
    <w:p w14:paraId="0A43A1AB" w14:textId="77777777" w:rsidR="00CD3D4D" w:rsidRPr="00E81936" w:rsidRDefault="00CD3D4D" w:rsidP="00CD3D4D">
      <w:pPr>
        <w:rPr>
          <w:rFonts w:ascii="Arial" w:hAnsi="Arial" w:cs="Arial"/>
          <w:szCs w:val="24"/>
        </w:rPr>
      </w:pPr>
      <w:r w:rsidRPr="00E81936">
        <w:rPr>
          <w:rFonts w:ascii="Arial" w:hAnsi="Arial" w:cs="Arial"/>
          <w:szCs w:val="24"/>
        </w:rPr>
        <w:tab/>
        <w:t xml:space="preserve">Sud donosi </w:t>
      </w:r>
    </w:p>
    <w:p w14:paraId="5F9DD6E4" w14:textId="77777777" w:rsidR="00CD3D4D" w:rsidRPr="00E81936" w:rsidRDefault="00CD3D4D" w:rsidP="00CD3D4D">
      <w:pPr>
        <w:jc w:val="center"/>
        <w:rPr>
          <w:rFonts w:ascii="Arial" w:hAnsi="Arial" w:cs="Arial"/>
          <w:szCs w:val="24"/>
        </w:rPr>
      </w:pPr>
    </w:p>
    <w:p w14:paraId="4549C464" w14:textId="77777777" w:rsidR="00CD3D4D" w:rsidRPr="00E81936" w:rsidRDefault="00CD3D4D" w:rsidP="00CD3D4D">
      <w:pPr>
        <w:jc w:val="center"/>
        <w:rPr>
          <w:rFonts w:ascii="Arial" w:hAnsi="Arial" w:cs="Arial"/>
          <w:szCs w:val="24"/>
        </w:rPr>
      </w:pPr>
      <w:r w:rsidRPr="00E81936">
        <w:rPr>
          <w:rFonts w:ascii="Arial" w:hAnsi="Arial" w:cs="Arial"/>
          <w:szCs w:val="24"/>
        </w:rPr>
        <w:t>r j e š e nj e</w:t>
      </w:r>
    </w:p>
    <w:p w14:paraId="3A0008D2" w14:textId="77777777" w:rsidR="000B703B" w:rsidRDefault="000B703B" w:rsidP="000B703B">
      <w:pPr>
        <w:jc w:val="both"/>
        <w:rPr>
          <w:rFonts w:ascii="Arial" w:hAnsi="Arial" w:cs="Arial"/>
          <w:szCs w:val="24"/>
        </w:rPr>
      </w:pPr>
    </w:p>
    <w:p w14:paraId="2E5F279F" w14:textId="77777777" w:rsidR="00CD3D4D" w:rsidRPr="000B703B" w:rsidRDefault="00CD3D4D" w:rsidP="000B703B">
      <w:pPr>
        <w:ind w:firstLine="708"/>
        <w:jc w:val="both"/>
        <w:rPr>
          <w:rFonts w:ascii="Arial" w:hAnsi="Arial" w:cs="Arial"/>
          <w:szCs w:val="24"/>
        </w:rPr>
      </w:pPr>
      <w:r w:rsidRPr="000B703B">
        <w:rPr>
          <w:rFonts w:ascii="Arial" w:hAnsi="Arial" w:cs="Arial"/>
          <w:szCs w:val="24"/>
        </w:rPr>
        <w:t>Današnje ročište se odgađa, a slijedeće se o</w:t>
      </w:r>
      <w:r w:rsidR="00DF3C3E" w:rsidRPr="000B703B">
        <w:rPr>
          <w:rFonts w:ascii="Arial" w:hAnsi="Arial" w:cs="Arial"/>
          <w:szCs w:val="24"/>
        </w:rPr>
        <w:t xml:space="preserve">dređuje za dan </w:t>
      </w:r>
      <w:r w:rsidR="003739B2">
        <w:rPr>
          <w:rFonts w:ascii="Arial" w:hAnsi="Arial" w:cs="Arial"/>
          <w:szCs w:val="24"/>
        </w:rPr>
        <w:t>03. studenog 2021.</w:t>
      </w:r>
      <w:r w:rsidRPr="000B703B">
        <w:rPr>
          <w:rFonts w:ascii="Arial" w:hAnsi="Arial" w:cs="Arial"/>
          <w:szCs w:val="24"/>
        </w:rPr>
        <w:t xml:space="preserve">, u </w:t>
      </w:r>
      <w:r w:rsidR="003739B2">
        <w:rPr>
          <w:rFonts w:ascii="Arial" w:hAnsi="Arial" w:cs="Arial"/>
          <w:szCs w:val="24"/>
        </w:rPr>
        <w:t>10,20</w:t>
      </w:r>
      <w:r w:rsidRPr="000B703B">
        <w:rPr>
          <w:rFonts w:ascii="Arial" w:hAnsi="Arial" w:cs="Arial"/>
          <w:szCs w:val="24"/>
        </w:rPr>
        <w:t xml:space="preserve"> sati, što prisutni primaju na znanje i neće se posebno pozivati, dok će se </w:t>
      </w:r>
      <w:r w:rsidR="003739B2">
        <w:rPr>
          <w:rFonts w:ascii="Arial" w:hAnsi="Arial" w:cs="Arial"/>
          <w:szCs w:val="24"/>
        </w:rPr>
        <w:t xml:space="preserve">svjedok Hari Kočevar zvati radi saslušanja poštom. </w:t>
      </w:r>
    </w:p>
    <w:p w14:paraId="137FD59B" w14:textId="77777777" w:rsidR="00CD3D4D" w:rsidRPr="00E81936" w:rsidRDefault="00CD3D4D" w:rsidP="00775234">
      <w:pPr>
        <w:jc w:val="both"/>
        <w:rPr>
          <w:rFonts w:ascii="Arial" w:hAnsi="Arial" w:cs="Arial"/>
          <w:szCs w:val="24"/>
        </w:rPr>
      </w:pPr>
    </w:p>
    <w:p w14:paraId="2A3262CB" w14:textId="77777777" w:rsidR="00461FBF" w:rsidRPr="00E81936" w:rsidRDefault="00461FBF" w:rsidP="00461FBF">
      <w:pPr>
        <w:jc w:val="center"/>
        <w:rPr>
          <w:rFonts w:ascii="Arial" w:hAnsi="Arial" w:cs="Arial"/>
          <w:szCs w:val="24"/>
        </w:rPr>
      </w:pPr>
    </w:p>
    <w:p w14:paraId="6A04C429" w14:textId="77777777" w:rsidR="00461FBF" w:rsidRPr="00E81936" w:rsidRDefault="00461FBF" w:rsidP="00461FBF">
      <w:pPr>
        <w:jc w:val="center"/>
        <w:rPr>
          <w:rFonts w:ascii="Arial" w:hAnsi="Arial" w:cs="Arial"/>
          <w:szCs w:val="24"/>
        </w:rPr>
      </w:pPr>
      <w:r w:rsidRPr="00E81936">
        <w:rPr>
          <w:rFonts w:ascii="Arial" w:hAnsi="Arial" w:cs="Arial"/>
          <w:szCs w:val="24"/>
        </w:rPr>
        <w:t xml:space="preserve">Dovršeno u </w:t>
      </w:r>
      <w:r w:rsidR="003739B2">
        <w:rPr>
          <w:rFonts w:ascii="Arial" w:hAnsi="Arial" w:cs="Arial"/>
          <w:szCs w:val="24"/>
        </w:rPr>
        <w:t>11,20</w:t>
      </w:r>
      <w:r w:rsidRPr="00E81936">
        <w:rPr>
          <w:rFonts w:ascii="Arial" w:hAnsi="Arial" w:cs="Arial"/>
          <w:szCs w:val="24"/>
        </w:rPr>
        <w:t xml:space="preserve"> sati.</w:t>
      </w:r>
    </w:p>
    <w:p w14:paraId="53E63E7F" w14:textId="77777777" w:rsidR="005A2ADB" w:rsidRPr="00E81936" w:rsidRDefault="005A2ADB" w:rsidP="005A2ADB">
      <w:pPr>
        <w:rPr>
          <w:rFonts w:ascii="Arial" w:hAnsi="Arial" w:cs="Arial"/>
          <w:szCs w:val="24"/>
        </w:rPr>
      </w:pPr>
    </w:p>
    <w:p w14:paraId="42F873AA" w14:textId="77777777" w:rsidR="002F38B1" w:rsidRPr="00E81936" w:rsidRDefault="002F38B1" w:rsidP="002F38B1">
      <w:pPr>
        <w:rPr>
          <w:rFonts w:ascii="Arial" w:hAnsi="Arial" w:cs="Arial"/>
          <w:szCs w:val="24"/>
        </w:rPr>
      </w:pPr>
    </w:p>
    <w:p w14:paraId="507A1F51" w14:textId="77777777" w:rsidR="00775234" w:rsidRPr="00E81936" w:rsidRDefault="00775234" w:rsidP="002F38B1">
      <w:pPr>
        <w:jc w:val="center"/>
        <w:rPr>
          <w:rFonts w:ascii="Arial" w:hAnsi="Arial" w:cs="Arial"/>
          <w:szCs w:val="24"/>
        </w:rPr>
      </w:pPr>
      <w:r w:rsidRPr="00E81936">
        <w:rPr>
          <w:rFonts w:ascii="Arial" w:hAnsi="Arial" w:cs="Arial"/>
          <w:szCs w:val="24"/>
        </w:rPr>
        <w:t>Sudac:</w:t>
      </w:r>
    </w:p>
    <w:p w14:paraId="7810491A" w14:textId="77777777" w:rsidR="002F38B1" w:rsidRPr="00E81936" w:rsidRDefault="002F38B1" w:rsidP="002F38B1">
      <w:pPr>
        <w:ind w:left="6372" w:firstLine="708"/>
        <w:rPr>
          <w:rFonts w:ascii="Arial" w:hAnsi="Arial" w:cs="Arial"/>
          <w:szCs w:val="24"/>
        </w:rPr>
      </w:pPr>
    </w:p>
    <w:p w14:paraId="23D1731E" w14:textId="77777777" w:rsidR="002F38B1" w:rsidRPr="00E81936" w:rsidRDefault="002F38B1" w:rsidP="002F38B1">
      <w:pPr>
        <w:rPr>
          <w:rFonts w:ascii="Arial" w:hAnsi="Arial" w:cs="Arial"/>
          <w:szCs w:val="24"/>
        </w:rPr>
      </w:pPr>
      <w:r w:rsidRPr="00E81936">
        <w:rPr>
          <w:rFonts w:ascii="Arial" w:hAnsi="Arial" w:cs="Arial"/>
          <w:szCs w:val="24"/>
        </w:rPr>
        <w:t xml:space="preserve">                                                   ____________________                    Stranke:</w:t>
      </w:r>
    </w:p>
    <w:p w14:paraId="353A055D" w14:textId="77777777" w:rsidR="00775234" w:rsidRPr="00E81936" w:rsidRDefault="00775234" w:rsidP="005A2ADB">
      <w:pPr>
        <w:rPr>
          <w:rFonts w:ascii="Arial" w:hAnsi="Arial" w:cs="Arial"/>
          <w:szCs w:val="24"/>
        </w:rPr>
      </w:pPr>
    </w:p>
    <w:p w14:paraId="0DEC94DC" w14:textId="77777777" w:rsidR="00775234" w:rsidRPr="00E81936" w:rsidRDefault="005A2ADB" w:rsidP="005A2ADB">
      <w:pPr>
        <w:ind w:left="2832" w:firstLine="708"/>
        <w:jc w:val="both"/>
        <w:rPr>
          <w:rFonts w:ascii="Arial" w:hAnsi="Arial" w:cs="Arial"/>
          <w:szCs w:val="24"/>
        </w:rPr>
      </w:pPr>
      <w:r w:rsidRPr="00E81936">
        <w:rPr>
          <w:rFonts w:ascii="Arial" w:hAnsi="Arial" w:cs="Arial"/>
          <w:szCs w:val="24"/>
        </w:rPr>
        <w:t xml:space="preserve">   </w:t>
      </w:r>
      <w:r w:rsidR="002F38B1" w:rsidRPr="00E81936">
        <w:rPr>
          <w:rFonts w:ascii="Arial" w:hAnsi="Arial" w:cs="Arial"/>
          <w:szCs w:val="24"/>
        </w:rPr>
        <w:t xml:space="preserve">   </w:t>
      </w:r>
      <w:r w:rsidR="002F38B1" w:rsidRPr="00E81936">
        <w:rPr>
          <w:rFonts w:ascii="Arial" w:hAnsi="Arial" w:cs="Arial"/>
          <w:szCs w:val="24"/>
        </w:rPr>
        <w:tab/>
      </w:r>
      <w:r w:rsidR="002F38B1" w:rsidRPr="00E81936">
        <w:rPr>
          <w:rFonts w:ascii="Arial" w:hAnsi="Arial" w:cs="Arial"/>
          <w:szCs w:val="24"/>
        </w:rPr>
        <w:tab/>
      </w:r>
      <w:r w:rsidR="002F38B1" w:rsidRPr="00E81936">
        <w:rPr>
          <w:rFonts w:ascii="Arial" w:hAnsi="Arial" w:cs="Arial"/>
          <w:szCs w:val="24"/>
        </w:rPr>
        <w:tab/>
      </w:r>
      <w:r w:rsidR="002F38B1" w:rsidRPr="00E81936">
        <w:rPr>
          <w:rFonts w:ascii="Arial" w:hAnsi="Arial" w:cs="Arial"/>
          <w:szCs w:val="24"/>
        </w:rPr>
        <w:tab/>
      </w:r>
      <w:r w:rsidRPr="00E81936">
        <w:rPr>
          <w:rFonts w:ascii="Arial" w:hAnsi="Arial" w:cs="Arial"/>
          <w:szCs w:val="24"/>
        </w:rPr>
        <w:t>__________________</w:t>
      </w:r>
      <w:r w:rsidR="002F38B1" w:rsidRPr="00E81936">
        <w:rPr>
          <w:rFonts w:ascii="Arial" w:hAnsi="Arial" w:cs="Arial"/>
          <w:szCs w:val="24"/>
        </w:rPr>
        <w:t>__</w:t>
      </w:r>
    </w:p>
    <w:p w14:paraId="481767C1" w14:textId="77777777" w:rsidR="005A2ADB" w:rsidRPr="00E81936" w:rsidRDefault="005A2ADB" w:rsidP="005A2ADB">
      <w:pPr>
        <w:jc w:val="both"/>
        <w:rPr>
          <w:rFonts w:ascii="Arial" w:hAnsi="Arial" w:cs="Arial"/>
          <w:szCs w:val="24"/>
        </w:rPr>
      </w:pPr>
    </w:p>
    <w:p w14:paraId="44F43AEB" w14:textId="77777777" w:rsidR="005A2ADB" w:rsidRPr="00E81936" w:rsidRDefault="005A2ADB" w:rsidP="005A2ADB">
      <w:pPr>
        <w:jc w:val="both"/>
        <w:rPr>
          <w:rFonts w:ascii="Arial" w:hAnsi="Arial" w:cs="Arial"/>
          <w:szCs w:val="24"/>
        </w:rPr>
      </w:pPr>
    </w:p>
    <w:p w14:paraId="6885211C" w14:textId="77777777" w:rsidR="005A2ADB" w:rsidRPr="00E81936" w:rsidRDefault="005A2ADB" w:rsidP="002F38B1">
      <w:pPr>
        <w:ind w:left="6372"/>
        <w:jc w:val="both"/>
        <w:rPr>
          <w:rFonts w:ascii="Arial" w:hAnsi="Arial" w:cs="Arial"/>
          <w:szCs w:val="24"/>
        </w:rPr>
      </w:pPr>
      <w:r w:rsidRPr="00E81936">
        <w:rPr>
          <w:rFonts w:ascii="Arial" w:hAnsi="Arial" w:cs="Arial"/>
          <w:szCs w:val="24"/>
        </w:rPr>
        <w:t>____________________</w:t>
      </w:r>
    </w:p>
    <w:p w14:paraId="565423E9" w14:textId="77777777" w:rsidR="005A761C" w:rsidRPr="00E81936" w:rsidRDefault="005A761C" w:rsidP="005A761C">
      <w:pPr>
        <w:jc w:val="center"/>
        <w:rPr>
          <w:rFonts w:ascii="Arial" w:hAnsi="Arial" w:cs="Arial"/>
          <w:szCs w:val="24"/>
        </w:rPr>
      </w:pPr>
    </w:p>
    <w:p w14:paraId="74F27B55" w14:textId="77777777" w:rsidR="00775234" w:rsidRPr="00E81936" w:rsidRDefault="00775234" w:rsidP="005A761C">
      <w:pPr>
        <w:jc w:val="center"/>
        <w:rPr>
          <w:rFonts w:ascii="Arial" w:hAnsi="Arial" w:cs="Arial"/>
          <w:szCs w:val="24"/>
        </w:rPr>
      </w:pPr>
      <w:r w:rsidRPr="00E81936">
        <w:rPr>
          <w:rFonts w:ascii="Arial" w:hAnsi="Arial" w:cs="Arial"/>
          <w:szCs w:val="24"/>
        </w:rPr>
        <w:t>Zapisničar:</w:t>
      </w:r>
    </w:p>
    <w:p w14:paraId="157255FB" w14:textId="77777777" w:rsidR="00461FBF" w:rsidRPr="00E81936" w:rsidRDefault="00461FBF" w:rsidP="005A761C">
      <w:pPr>
        <w:rPr>
          <w:rFonts w:ascii="Arial" w:hAnsi="Arial" w:cs="Arial"/>
          <w:szCs w:val="24"/>
        </w:rPr>
      </w:pPr>
    </w:p>
    <w:p w14:paraId="5E593973" w14:textId="77777777" w:rsidR="005A761C" w:rsidRPr="00E81936" w:rsidRDefault="005A761C" w:rsidP="005A761C">
      <w:pPr>
        <w:jc w:val="center"/>
        <w:rPr>
          <w:rFonts w:ascii="Arial" w:hAnsi="Arial" w:cs="Arial"/>
          <w:szCs w:val="24"/>
        </w:rPr>
      </w:pPr>
      <w:r w:rsidRPr="00E81936">
        <w:rPr>
          <w:rFonts w:ascii="Arial" w:hAnsi="Arial" w:cs="Arial"/>
          <w:szCs w:val="24"/>
        </w:rPr>
        <w:t>____________________</w:t>
      </w:r>
    </w:p>
    <w:p w14:paraId="1FFDE49E" w14:textId="77777777" w:rsidR="00461FBF" w:rsidRPr="00E81936" w:rsidRDefault="00461FBF" w:rsidP="00461FBF">
      <w:pPr>
        <w:jc w:val="center"/>
        <w:rPr>
          <w:rFonts w:ascii="Arial" w:hAnsi="Arial" w:cs="Arial"/>
          <w:szCs w:val="24"/>
        </w:rPr>
      </w:pPr>
    </w:p>
    <w:p w14:paraId="6A385431" w14:textId="77777777" w:rsidR="00E81936" w:rsidRPr="00E81936" w:rsidRDefault="00E81936">
      <w:pPr>
        <w:jc w:val="center"/>
        <w:rPr>
          <w:rFonts w:ascii="Arial" w:hAnsi="Arial" w:cs="Arial"/>
          <w:szCs w:val="24"/>
        </w:rPr>
      </w:pPr>
    </w:p>
    <w:sectPr w:rsidR="00E81936" w:rsidRPr="00E81936" w:rsidSect="00461FBF">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504AB" w14:textId="77777777" w:rsidR="00910CE6" w:rsidRDefault="00910CE6" w:rsidP="00461FBF">
      <w:r>
        <w:separator/>
      </w:r>
    </w:p>
  </w:endnote>
  <w:endnote w:type="continuationSeparator" w:id="0">
    <w:p w14:paraId="39A5264D" w14:textId="77777777" w:rsidR="00910CE6" w:rsidRDefault="00910CE6" w:rsidP="0046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7B34" w14:textId="77777777" w:rsidR="00910CE6" w:rsidRDefault="00910CE6" w:rsidP="00461FBF">
      <w:r>
        <w:separator/>
      </w:r>
    </w:p>
  </w:footnote>
  <w:footnote w:type="continuationSeparator" w:id="0">
    <w:p w14:paraId="167D1B77" w14:textId="77777777" w:rsidR="00910CE6" w:rsidRDefault="00910CE6" w:rsidP="0046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DD6E" w14:textId="77777777" w:rsidR="00461FBF" w:rsidRDefault="00461FBF" w:rsidP="00461FBF">
    <w:pPr>
      <w:pStyle w:val="Zaglavlje"/>
    </w:pPr>
    <w:r>
      <w:tab/>
    </w:r>
    <w:sdt>
      <w:sdtPr>
        <w:id w:val="-1387101034"/>
        <w:docPartObj>
          <w:docPartGallery w:val="Page Numbers (Top of Page)"/>
          <w:docPartUnique/>
        </w:docPartObj>
      </w:sdtPr>
      <w:sdtEndPr>
        <w:rPr>
          <w:rFonts w:ascii="Arial" w:hAnsi="Arial" w:cs="Arial"/>
        </w:rPr>
      </w:sdtEndPr>
      <w:sdtContent>
        <w:r w:rsidRPr="006F6A23">
          <w:rPr>
            <w:rFonts w:ascii="Arial" w:hAnsi="Arial" w:cs="Arial"/>
          </w:rPr>
          <w:fldChar w:fldCharType="begin"/>
        </w:r>
        <w:r w:rsidRPr="006F6A23">
          <w:rPr>
            <w:rFonts w:ascii="Arial" w:hAnsi="Arial" w:cs="Arial"/>
          </w:rPr>
          <w:instrText>PAGE   \* MERGEFORMAT</w:instrText>
        </w:r>
        <w:r w:rsidRPr="006F6A23">
          <w:rPr>
            <w:rFonts w:ascii="Arial" w:hAnsi="Arial" w:cs="Arial"/>
          </w:rPr>
          <w:fldChar w:fldCharType="separate"/>
        </w:r>
        <w:r w:rsidR="00446AD8">
          <w:rPr>
            <w:rFonts w:ascii="Arial" w:hAnsi="Arial" w:cs="Arial"/>
            <w:noProof/>
          </w:rPr>
          <w:t>3</w:t>
        </w:r>
        <w:r w:rsidRPr="006F6A23">
          <w:rPr>
            <w:rFonts w:ascii="Arial" w:hAnsi="Arial" w:cs="Arial"/>
          </w:rPr>
          <w:fldChar w:fldCharType="end"/>
        </w:r>
        <w:r w:rsidRPr="006F6A23">
          <w:rPr>
            <w:rFonts w:ascii="Arial" w:hAnsi="Arial" w:cs="Arial"/>
          </w:rPr>
          <w:t xml:space="preserve">  </w:t>
        </w:r>
      </w:sdtContent>
    </w:sdt>
    <w:r>
      <w:tab/>
    </w:r>
    <w:r w:rsidR="003A2D69" w:rsidRPr="00775234">
      <w:rPr>
        <w:rFonts w:ascii="Arial" w:hAnsi="Arial" w:cs="Arial"/>
      </w:rPr>
      <w:t xml:space="preserve">31. </w:t>
    </w:r>
    <w:r w:rsidR="006F6A23" w:rsidRPr="00F02920">
      <w:rPr>
        <w:rFonts w:ascii="Arial" w:hAnsi="Arial" w:cs="Arial"/>
        <w:szCs w:val="24"/>
      </w:rPr>
      <w:t>Povrv-385/2019</w:t>
    </w:r>
  </w:p>
  <w:p w14:paraId="1925AA6B" w14:textId="77777777" w:rsidR="00461FBF" w:rsidRDefault="00461FBF" w:rsidP="00461FBF">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F3D17"/>
    <w:multiLevelType w:val="hybridMultilevel"/>
    <w:tmpl w:val="9FF044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9720258"/>
    <w:multiLevelType w:val="hybridMultilevel"/>
    <w:tmpl w:val="BD92036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12695499">
    <w:abstractNumId w:val="1"/>
  </w:num>
  <w:num w:numId="2" w16cid:durableId="74711636">
    <w:abstractNumId w:val="0"/>
  </w:num>
  <w:num w:numId="3" w16cid:durableId="1031029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8415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D4D"/>
    <w:rsid w:val="000033D4"/>
    <w:rsid w:val="000250DA"/>
    <w:rsid w:val="000820C1"/>
    <w:rsid w:val="000A40A8"/>
    <w:rsid w:val="000B703B"/>
    <w:rsid w:val="000D72A1"/>
    <w:rsid w:val="0016218F"/>
    <w:rsid w:val="00183FEC"/>
    <w:rsid w:val="001B5EF3"/>
    <w:rsid w:val="001E6E2E"/>
    <w:rsid w:val="001F11DA"/>
    <w:rsid w:val="001F40CC"/>
    <w:rsid w:val="00241C63"/>
    <w:rsid w:val="002878D5"/>
    <w:rsid w:val="002B2EC6"/>
    <w:rsid w:val="002D65E5"/>
    <w:rsid w:val="002E1A80"/>
    <w:rsid w:val="002F38B1"/>
    <w:rsid w:val="00340ECC"/>
    <w:rsid w:val="00345CF7"/>
    <w:rsid w:val="00372532"/>
    <w:rsid w:val="003739B2"/>
    <w:rsid w:val="003A2D69"/>
    <w:rsid w:val="003D44B0"/>
    <w:rsid w:val="00404DCB"/>
    <w:rsid w:val="00446AD8"/>
    <w:rsid w:val="00453CEB"/>
    <w:rsid w:val="00461FBF"/>
    <w:rsid w:val="004C1F5B"/>
    <w:rsid w:val="004D2DCF"/>
    <w:rsid w:val="004D3336"/>
    <w:rsid w:val="004F2688"/>
    <w:rsid w:val="00547586"/>
    <w:rsid w:val="0055381E"/>
    <w:rsid w:val="00575ACC"/>
    <w:rsid w:val="005766FC"/>
    <w:rsid w:val="00593696"/>
    <w:rsid w:val="005A2ADB"/>
    <w:rsid w:val="005A761C"/>
    <w:rsid w:val="0061594C"/>
    <w:rsid w:val="006412DD"/>
    <w:rsid w:val="006734B3"/>
    <w:rsid w:val="00674129"/>
    <w:rsid w:val="006761AC"/>
    <w:rsid w:val="0068109F"/>
    <w:rsid w:val="00682B64"/>
    <w:rsid w:val="006B0A77"/>
    <w:rsid w:val="006B26D7"/>
    <w:rsid w:val="006C7B08"/>
    <w:rsid w:val="006E40A0"/>
    <w:rsid w:val="006F6A23"/>
    <w:rsid w:val="007155DC"/>
    <w:rsid w:val="00775234"/>
    <w:rsid w:val="00782431"/>
    <w:rsid w:val="0079241A"/>
    <w:rsid w:val="007E32AE"/>
    <w:rsid w:val="008023C1"/>
    <w:rsid w:val="00845964"/>
    <w:rsid w:val="0087548B"/>
    <w:rsid w:val="0089113D"/>
    <w:rsid w:val="008E5CF7"/>
    <w:rsid w:val="00906509"/>
    <w:rsid w:val="00910CE6"/>
    <w:rsid w:val="009621D3"/>
    <w:rsid w:val="0096510C"/>
    <w:rsid w:val="009846FC"/>
    <w:rsid w:val="009A2733"/>
    <w:rsid w:val="009B0D75"/>
    <w:rsid w:val="009D2D99"/>
    <w:rsid w:val="00A0232A"/>
    <w:rsid w:val="00A059F6"/>
    <w:rsid w:val="00A15DF3"/>
    <w:rsid w:val="00B324FD"/>
    <w:rsid w:val="00B512B7"/>
    <w:rsid w:val="00B8026D"/>
    <w:rsid w:val="00B9461B"/>
    <w:rsid w:val="00BE0C5E"/>
    <w:rsid w:val="00BF1137"/>
    <w:rsid w:val="00BF5C80"/>
    <w:rsid w:val="00C35E99"/>
    <w:rsid w:val="00C63402"/>
    <w:rsid w:val="00CC6F22"/>
    <w:rsid w:val="00CD3D4D"/>
    <w:rsid w:val="00CE08D2"/>
    <w:rsid w:val="00D425B0"/>
    <w:rsid w:val="00D4332A"/>
    <w:rsid w:val="00D762FD"/>
    <w:rsid w:val="00D91E75"/>
    <w:rsid w:val="00DB6D64"/>
    <w:rsid w:val="00DF3C3E"/>
    <w:rsid w:val="00E20A7D"/>
    <w:rsid w:val="00E50E6F"/>
    <w:rsid w:val="00E6651F"/>
    <w:rsid w:val="00E81936"/>
    <w:rsid w:val="00EB31EB"/>
    <w:rsid w:val="00EB5A30"/>
    <w:rsid w:val="00EC1DF9"/>
    <w:rsid w:val="00EF25A4"/>
    <w:rsid w:val="00EF396A"/>
    <w:rsid w:val="00EF55B9"/>
    <w:rsid w:val="00F02920"/>
    <w:rsid w:val="00F161DB"/>
    <w:rsid w:val="00F766D1"/>
    <w:rsid w:val="00F834D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A75A9"/>
  <w15:docId w15:val="{BC64ECFB-0DAE-4D06-A277-97B5F8F5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CD3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customStyle="1" w:styleId="ZaglavljeChar">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customStyle="1" w:styleId="PodnojeChar">
    <w:name w:val="Podnožje Char"/>
    <w:basedOn w:val="Zadanifontodlomka"/>
    <w:link w:val="Podnoje"/>
    <w:uiPriority w:val="99"/>
    <w:rsid w:val="00461FBF"/>
  </w:style>
  <w:style w:type="character" w:styleId="Tekstrezerviranogmjesta">
    <w:name w:val="Placeholder Text"/>
    <w:basedOn w:val="Zadanifontodlomka"/>
    <w:uiPriority w:val="99"/>
    <w:semiHidden/>
    <w:rsid w:val="00446AD8"/>
    <w:rPr>
      <w:color w:val="808080"/>
      <w:bdr w:val="none" w:sz="0" w:space="0" w:color="auto"/>
      <w:shd w:val="clear" w:color="auto" w:fill="auto"/>
    </w:rPr>
  </w:style>
  <w:style w:type="character" w:customStyle="1" w:styleId="eSPISCCParagraphDefaultFont">
    <w:name w:val="eSPIS_CC_Paragraph Default Font"/>
    <w:basedOn w:val="Zadanifontodlomka"/>
    <w:rsid w:val="00446AD8"/>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Zadanifontodlomka"/>
    <w:rsid w:val="00446AD8"/>
    <w:rPr>
      <w:rFonts w:ascii="Arial" w:hAnsi="Arial" w:cs="Arial"/>
      <w:szCs w:val="24"/>
      <w:bdr w:val="none" w:sz="0" w:space="0" w:color="auto"/>
      <w:shd w:val="clear" w:color="auto" w:fill="FFFFCC"/>
      <w:lang w:val="hr-HR"/>
    </w:rPr>
  </w:style>
  <w:style w:type="character" w:customStyle="1" w:styleId="PozadinaSvijetloCrvena">
    <w:name w:val="Pozadina_SvijetloCrvena"/>
    <w:basedOn w:val="eSPISCCParagraphDefaultFont"/>
    <w:rsid w:val="00446AD8"/>
    <w:rPr>
      <w:rFonts w:ascii="Arial" w:hAnsi="Arial" w:cs="Arial"/>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446AD8"/>
    <w:rPr>
      <w:rFonts w:ascii="Arial" w:hAnsi="Arial" w:cs="Arial"/>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23922">
      <w:bodyDiv w:val="1"/>
      <w:marLeft w:val="0"/>
      <w:marRight w:val="0"/>
      <w:marTop w:val="0"/>
      <w:marBottom w:val="0"/>
      <w:divBdr>
        <w:top w:val="none" w:sz="0" w:space="0" w:color="auto"/>
        <w:left w:val="none" w:sz="0" w:space="0" w:color="auto"/>
        <w:bottom w:val="none" w:sz="0" w:space="0" w:color="auto"/>
        <w:right w:val="none" w:sz="0" w:space="0" w:color="auto"/>
      </w:divBdr>
    </w:div>
    <w:div w:id="438841119">
      <w:bodyDiv w:val="1"/>
      <w:marLeft w:val="0"/>
      <w:marRight w:val="0"/>
      <w:marTop w:val="0"/>
      <w:marBottom w:val="0"/>
      <w:divBdr>
        <w:top w:val="none" w:sz="0" w:space="0" w:color="auto"/>
        <w:left w:val="none" w:sz="0" w:space="0" w:color="auto"/>
        <w:bottom w:val="none" w:sz="0" w:space="0" w:color="auto"/>
        <w:right w:val="none" w:sz="0" w:space="0" w:color="auto"/>
      </w:divBdr>
    </w:div>
    <w:div w:id="786319765">
      <w:bodyDiv w:val="1"/>
      <w:marLeft w:val="0"/>
      <w:marRight w:val="0"/>
      <w:marTop w:val="0"/>
      <w:marBottom w:val="0"/>
      <w:divBdr>
        <w:top w:val="none" w:sz="0" w:space="0" w:color="auto"/>
        <w:left w:val="none" w:sz="0" w:space="0" w:color="auto"/>
        <w:bottom w:val="none" w:sz="0" w:space="0" w:color="auto"/>
        <w:right w:val="none" w:sz="0" w:space="0" w:color="auto"/>
      </w:divBdr>
    </w:div>
    <w:div w:id="926304698">
      <w:bodyDiv w:val="1"/>
      <w:marLeft w:val="0"/>
      <w:marRight w:val="0"/>
      <w:marTop w:val="0"/>
      <w:marBottom w:val="0"/>
      <w:divBdr>
        <w:top w:val="none" w:sz="0" w:space="0" w:color="auto"/>
        <w:left w:val="none" w:sz="0" w:space="0" w:color="auto"/>
        <w:bottom w:val="none" w:sz="0" w:space="0" w:color="auto"/>
        <w:right w:val="none" w:sz="0" w:space="0" w:color="auto"/>
      </w:divBdr>
    </w:div>
    <w:div w:id="931619739">
      <w:bodyDiv w:val="1"/>
      <w:marLeft w:val="0"/>
      <w:marRight w:val="0"/>
      <w:marTop w:val="0"/>
      <w:marBottom w:val="0"/>
      <w:divBdr>
        <w:top w:val="none" w:sz="0" w:space="0" w:color="auto"/>
        <w:left w:val="none" w:sz="0" w:space="0" w:color="auto"/>
        <w:bottom w:val="none" w:sz="0" w:space="0" w:color="auto"/>
        <w:right w:val="none" w:sz="0" w:space="0" w:color="auto"/>
      </w:divBdr>
    </w:div>
    <w:div w:id="1419861123">
      <w:bodyDiv w:val="1"/>
      <w:marLeft w:val="0"/>
      <w:marRight w:val="0"/>
      <w:marTop w:val="0"/>
      <w:marBottom w:val="0"/>
      <w:divBdr>
        <w:top w:val="none" w:sz="0" w:space="0" w:color="auto"/>
        <w:left w:val="none" w:sz="0" w:space="0" w:color="auto"/>
        <w:bottom w:val="none" w:sz="0" w:space="0" w:color="auto"/>
        <w:right w:val="none" w:sz="0" w:space="0" w:color="auto"/>
      </w:divBdr>
    </w:div>
    <w:div w:id="190684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 rujna 2021.</izvorni_sadrzaj>
    <derivirana_varijabla naziv="DomainObject.StvarniPocetakDatum_1">1. rujna 2021.</derivirana_varijabla>
  </DomainObject.StvarniPocetakDatum>
  <DomainObject.StvarniZavrsetakDatum>
    <izvorni_sadrzaj>1. rujna 2021.</izvorni_sadrzaj>
    <derivirana_varijabla naziv="DomainObject.StvarniZavrsetakDatum_1">1. rujna 2021.</derivirana_varijabla>
  </DomainObject.StvarniZavrsetakDatum>
  <DomainObject.PlaniraniZavrsetakDatum>
    <izvorni_sadrzaj>1. rujna 2021.</izvorni_sadrzaj>
    <derivirana_varijabla naziv="DomainObject.PlaniraniZavrsetakDatum_1">1. rujna 2021.</derivirana_varijabla>
  </DomainObject.PlaniraniZavrsetakDatum>
  <DomainObject.PlaniraniPocetakDatum>
    <izvorni_sadrzaj>1. rujna 2021.</izvorni_sadrzaj>
    <derivirana_varijabla naziv="DomainObject.PlaniraniPocetakDatum_1">1. rujna 2021.</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rujna 2021.</izvorni_sadrzaj>
    <derivirana_varijabla naziv="DomainObject.Zapisnik.DatumKreiranja_1">1. rujna 2021.</derivirana_varijabla>
  </DomainObject.Zapisnik.DatumKreiranja>
  <DomainObject.Zapisnik.ImovinskaKorist>
    <izvorni_sadrzaj/>
    <derivirana_varijabla naziv="DomainObject.Zapisnik.ImovinskaKorist_1"/>
  </DomainObject.Zapisnik.ImovinskaKorist>
  <DomainObject.Zapisnik.Oznaka>
    <izvorni_sadrzaj>Povrv-385/2019-23</izvorni_sadrzaj>
    <derivirana_varijabla naziv="DomainObject.Zapisnik.Oznaka_1">Povrv-385/2019-23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2019.</izvorni_sadrzaj>
    <derivirana_varijabla naziv="DomainObject.Predmet.DatumOsnivanja_1">30.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21732.23</izvorni_sadrzaj>
    <derivirana_varijabla naziv="DomainObject.Predmet.InicijalnaVrijednost_1">21732.23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Povrv-385/2019</izvorni_sadrzaj>
    <derivirana_varijabla naziv="DomainObject.Predmet.OznakaBroj_1">Povrv-385/2019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BESTRENT d.o.o. zastupanog po punomoćniku Mladen Obradović</izvorni_sadrzaj>
    <derivirana_varijabla naziv="DomainObject.Predmet.ProtustrankaFormated_1">  BESTRENT d.o.o. zastupanog po punomoćniku Mladen Obradović</derivirana_varijabla>
  </DomainObject.Predmet.ProtustrankaFormated>
  <DomainObject.Predmet.ProtustrankaFormatedOIB>
    <izvorni_sadrzaj>  BESTRENT d.o.o., OIB 78286431452 zastupanog po punomoćniku Mladen Obradović</izvorni_sadrzaj>
    <derivirana_varijabla naziv="DomainObject.Predmet.ProtustrankaFormatedOIB_1">  BESTRENT d.o.o., OIB 78286431452 zastupanog po punomoćniku Mladen Obradović</derivirana_varijabla>
  </DomainObject.Predmet.ProtustrankaFormatedOIB>
  <DomainObject.Predmet.ProtustrankaFormatedWithAdress>
    <izvorni_sadrzaj> BESTRENT d.o.o., Slavonska avenija 14, 10000 Zagreb zastupanog po punomoćniku Mladen Obradović</izvorni_sadrzaj>
    <derivirana_varijabla naziv="DomainObject.Predmet.ProtustrankaFormatedWithAdress_1"> BESTRENT d.o.o., Slavonska avenija 14, 10000 Zagreb zastupanog po punomoćniku Mladen Obradović</derivirana_varijabla>
  </DomainObject.Predmet.ProtustrankaFormatedWithAdress>
  <DomainObject.Predmet.ProtustrankaFormatedWithAdressOIB>
    <izvorni_sadrzaj> BESTRENT d.o.o., OIB 78286431452, Slavonska avenija 14, 10000 Zagreb zastupanog po punomoćniku Mladen Obradović</izvorni_sadrzaj>
    <derivirana_varijabla naziv="DomainObject.Predmet.ProtustrankaFormatedWithAdressOIB_1"> BESTRENT d.o.o., OIB 78286431452, Slavonska avenija 14, 10000 Zagreb zastupanog po punomoćniku Mladen Obradović</derivirana_varijabla>
  </DomainObject.Predmet.ProtustrankaFormatedWithAdressOIB>
  <DomainObject.Predmet.ProtustrankaWithAdress>
    <izvorni_sadrzaj>BESTRENT d.o.o. Slavonska avenija 14, 10000 Zagreb</izvorni_sadrzaj>
    <derivirana_varijabla naziv="DomainObject.Predmet.ProtustrankaWithAdress_1">BESTRENT d.o.o. Slavonska avenija 14, 10000 Zagreb</derivirana_varijabla>
  </DomainObject.Predmet.ProtustrankaWithAdress>
  <DomainObject.Predmet.ProtustrankaWithAdressOIB>
    <izvorni_sadrzaj>BESTRENT d.o.o., OIB 78286431452, Slavonska avenija 14, 10000 Zagreb</izvorni_sadrzaj>
    <derivirana_varijabla naziv="DomainObject.Predmet.ProtustrankaWithAdressOIB_1">BESTRENT d.o.o., OIB 78286431452, Slavonska avenija 14, 10000 Zagreb</derivirana_varijabla>
  </DomainObject.Predmet.ProtustrankaWithAdressOIB>
  <DomainObject.Predmet.ProtustrankaNazivFormated>
    <izvorni_sadrzaj>BESTRENT d.o.o.</izvorni_sadrzaj>
    <derivirana_varijabla naziv="DomainObject.Predmet.ProtustrankaNazivFormated_1">BESTRENT d.o.o.</derivirana_varijabla>
  </DomainObject.Predmet.ProtustrankaNazivFormated>
  <DomainObject.Predmet.ProtustrankaNazivFormatedOIB>
    <izvorni_sadrzaj>BESTRENT d.o.o., OIB 78286431452</izvorni_sadrzaj>
    <derivirana_varijabla naziv="DomainObject.Predmet.ProtustrankaNazivFormatedOIB_1">BESTRENT d.o.o., OIB 78286431452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UP LIFTS d.o.o. zastupanog po punomoćniku Dejan Pavlović; Siniša Đurđević</izvorni_sadrzaj>
    <derivirana_varijabla naziv="DomainObject.Predmet.StrankaFormated_1">  UP LIFTS d.o.o. zastupanog po punomoćniku Dejan Pavlović; Siniša Đurđević</derivirana_varijabla>
  </DomainObject.Predmet.StrankaFormated>
  <DomainObject.Predmet.StrankaFormatedOIB>
    <izvorni_sadrzaj>  UP LIFTS d.o.o., OIB 00866998010 zastupanog po punomoćniku Dejan Pavlović; Siniša Đurđević</izvorni_sadrzaj>
    <derivirana_varijabla naziv="DomainObject.Predmet.StrankaFormatedOIB_1">  UP LIFTS d.o.o., OIB 00866998010 zastupanog po punomoćniku Dejan Pavlović; Siniša Đurđević</derivirana_varijabla>
  </DomainObject.Predmet.StrankaFormatedOIB>
  <DomainObject.Predmet.StrankaFormatedWithAdress>
    <izvorni_sadrzaj> UP LIFTS d.o.o., Radnička cesta 184, 10000 Zagreb zastupanog po punomoćniku Dejan Pavlović; Siniša Đurđević</izvorni_sadrzaj>
    <derivirana_varijabla naziv="DomainObject.Predmet.StrankaFormatedWithAdress_1"> UP LIFTS d.o.o., Radnička cesta 184, 10000 Zagreb zastupanog po punomoćniku Dejan Pavlović; Siniša Đurđević</derivirana_varijabla>
  </DomainObject.Predmet.StrankaFormatedWithAdress>
  <DomainObject.Predmet.StrankaFormatedWithAdressOIB>
    <izvorni_sadrzaj> UP LIFTS d.o.o., OIB 00866998010, Radnička cesta 184, 10000 Zagreb zastupanog po punomoćniku Dejan Pavlović; Siniša Đurđević</izvorni_sadrzaj>
    <derivirana_varijabla naziv="DomainObject.Predmet.StrankaFormatedWithAdressOIB_1"> UP LIFTS d.o.o., OIB 00866998010, Radnička cesta 184, 10000 Zagreb zastupanog po punomoćniku Dejan Pavlović; Siniša Đurđević</derivirana_varijabla>
  </DomainObject.Predmet.StrankaFormatedWithAdressOIB>
  <DomainObject.Predmet.StrankaWithAdress>
    <izvorni_sadrzaj>UP LIFTS d.o.o. Radnička cesta 184,10000 Zagreb</izvorni_sadrzaj>
    <derivirana_varijabla naziv="DomainObject.Predmet.StrankaWithAdress_1">UP LIFTS d.o.o. Radnička cesta 184,10000 Zagreb</derivirana_varijabla>
  </DomainObject.Predmet.StrankaWithAdress>
  <DomainObject.Predmet.StrankaWithAdressOIB>
    <izvorni_sadrzaj>UP LIFTS d.o.o., OIB 00866998010, Radnička cesta 184,10000 Zagreb</izvorni_sadrzaj>
    <derivirana_varijabla naziv="DomainObject.Predmet.StrankaWithAdressOIB_1">UP LIFTS d.o.o., OIB 00866998010, Radnička cesta 184,10000 Zagreb</derivirana_varijabla>
  </DomainObject.Predmet.StrankaWithAdressOIB>
  <DomainObject.Predmet.StrankaNazivFormated>
    <izvorni_sadrzaj>UP LIFTS d.o.o.</izvorni_sadrzaj>
    <derivirana_varijabla naziv="DomainObject.Predmet.StrankaNazivFormated_1">UP LIFTS d.o.o.</derivirana_varijabla>
  </DomainObject.Predmet.StrankaNazivFormated>
  <DomainObject.Predmet.StrankaNazivFormatedOIB>
    <izvorni_sadrzaj>UP LIFTS d.o.o., OIB 00866998010</izvorni_sadrzaj>
    <derivirana_varijabla naziv="DomainObject.Predmet.StrankaNazivFormatedOIB_1">UP LIFTS d.o.o., OIB 00866998010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 do 500.000,00 kn</izvorni_sadrzaj>
    <derivirana_varijabla naziv="DomainObject.Predmet.VrstaSpora.Naziv_1">Predmeti proslijeđeni od JB po prigovoru na rješenje o ovrsi na temelju vjerodostojne isprave do 500.000,00 kn</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UP LIFTS d.o.o. zastupanog po punomoćniku Dejan Pavlović; Siniša Đurđević</item>
    </izvorni_sadrzaj>
    <derivirana_varijabla naziv="DomainObject.Predmet.StrankaListFormated_1">
      <item>UP LIFTS d.o.o. zastupanog po punomoćniku Dejan Pavlović; Siniša Đurđević</item>
    </derivirana_varijabla>
  </DomainObject.Predmet.StrankaListFormated>
  <DomainObject.Predmet.StrankaListFormatedOIB>
    <izvorni_sadrzaj>
      <item>UP LIFTS d.o.o., OIB 00866998010 zastupanog po punomoćniku Dejan Pavlović; Siniša Đurđević</item>
    </izvorni_sadrzaj>
    <derivirana_varijabla naziv="DomainObject.Predmet.StrankaListFormatedOIB_1">
      <item>UP LIFTS d.o.o., OIB 00866998010 zastupanog po punomoćniku Dejan Pavlović; Siniša Đurđević</item>
    </derivirana_varijabla>
  </DomainObject.Predmet.StrankaListFormatedOIB>
  <DomainObject.Predmet.StrankaListFormatedWithAdress>
    <izvorni_sadrzaj>
      <item>UP LIFTS d.o.o., Radnička cesta 184, 10000 Zagreb zastupanog po punomoćniku Dejan Pavlović; Siniša Đurđević</item>
    </izvorni_sadrzaj>
    <derivirana_varijabla naziv="DomainObject.Predmet.StrankaListFormatedWithAdress_1">
      <item>UP LIFTS d.o.o., Radnička cesta 184, 10000 Zagreb zastupanog po punomoćniku Dejan Pavlović; Siniša Đurđević</item>
    </derivirana_varijabla>
  </DomainObject.Predmet.StrankaListFormatedWithAdress>
  <DomainObject.Predmet.StrankaListFormatedWithAdressOIB>
    <izvorni_sadrzaj>
      <item>UP LIFTS d.o.o., OIB 00866998010, Radnička cesta 184, 10000 Zagreb zastupanog po punomoćniku Dejan Pavlović; Siniša Đurđević</item>
    </izvorni_sadrzaj>
    <derivirana_varijabla naziv="DomainObject.Predmet.StrankaListFormatedWithAdressOIB_1">
      <item>UP LIFTS d.o.o., OIB 00866998010, Radnička cesta 184, 10000 Zagreb zastupanog po punomoćniku Dejan Pavlović; Siniša Đurđević</item>
    </derivirana_varijabla>
  </DomainObject.Predmet.StrankaListFormatedWithAdressOIB>
  <DomainObject.Predmet.StrankaListNazivFormated>
    <izvorni_sadrzaj>
      <item>UP LIFTS d.o.o.</item>
    </izvorni_sadrzaj>
    <derivirana_varijabla naziv="DomainObject.Predmet.StrankaListNazivFormated_1">
      <item>UP LIFTS d.o.o.</item>
    </derivirana_varijabla>
  </DomainObject.Predmet.StrankaListNazivFormated>
  <DomainObject.Predmet.StrankaListNazivFormatedOIB>
    <izvorni_sadrzaj>
      <item>UP LIFTS d.o.o., OIB 00866998010</item>
    </izvorni_sadrzaj>
    <derivirana_varijabla naziv="DomainObject.Predmet.StrankaListNazivFormatedOIB_1">
      <item>UP LIFTS d.o.o., OIB 00866998010</item>
    </derivirana_varijabla>
  </DomainObject.Predmet.StrankaListNazivFormatedOIB>
  <DomainObject.Predmet.ProtuStrankaListFormated>
    <izvorni_sadrzaj>
      <item>BESTRENT d.o.o. zastupanog po punomoćniku Mladen Obradović</item>
    </izvorni_sadrzaj>
    <derivirana_varijabla naziv="DomainObject.Predmet.ProtuStrankaListFormated_1">
      <item>BESTRENT d.o.o. zastupanog po punomoćniku Mladen Obradović</item>
    </derivirana_varijabla>
  </DomainObject.Predmet.ProtuStrankaListFormated>
  <DomainObject.Predmet.ProtuStrankaListFormatedOIB>
    <izvorni_sadrzaj>
      <item>BESTRENT d.o.o., OIB 78286431452 zastupanog po punomoćniku Mladen Obradović</item>
    </izvorni_sadrzaj>
    <derivirana_varijabla naziv="DomainObject.Predmet.ProtuStrankaListFormatedOIB_1">
      <item>BESTRENT d.o.o., OIB 78286431452 zastupanog po punomoćniku Mladen Obradović</item>
    </derivirana_varijabla>
  </DomainObject.Predmet.ProtuStrankaListFormatedOIB>
  <DomainObject.Predmet.ProtuStrankaListFormatedWithAdress>
    <izvorni_sadrzaj>
      <item>BESTRENT d.o.o., Slavonska avenija 14, 10000 Zagreb zastupanog po punomoćniku Mladen Obradović</item>
    </izvorni_sadrzaj>
    <derivirana_varijabla naziv="DomainObject.Predmet.ProtuStrankaListFormatedWithAdress_1">
      <item>BESTRENT d.o.o., Slavonska avenija 14, 10000 Zagreb zastupanog po punomoćniku Mladen Obradović</item>
    </derivirana_varijabla>
  </DomainObject.Predmet.ProtuStrankaListFormatedWithAdress>
  <DomainObject.Predmet.ProtuStrankaListFormatedWithAdressOIB>
    <izvorni_sadrzaj>
      <item>BESTRENT d.o.o., OIB 78286431452, Slavonska avenija 14, 10000 Zagreb zastupanog po punomoćniku Mladen Obradović</item>
    </izvorni_sadrzaj>
    <derivirana_varijabla naziv="DomainObject.Predmet.ProtuStrankaListFormatedWithAdressOIB_1">
      <item>BESTRENT d.o.o., OIB 78286431452, Slavonska avenija 14, 10000 Zagreb zastupanog po punomoćniku Mladen Obradović</item>
    </derivirana_varijabla>
  </DomainObject.Predmet.ProtuStrankaListFormatedWithAdressOIB>
  <DomainObject.Predmet.ProtuStrankaListNazivFormated>
    <izvorni_sadrzaj>
      <item>BESTRENT d.o.o.</item>
    </izvorni_sadrzaj>
    <derivirana_varijabla naziv="DomainObject.Predmet.ProtuStrankaListNazivFormated_1">
      <item>BESTRENT d.o.o.</item>
    </derivirana_varijabla>
  </DomainObject.Predmet.ProtuStrankaListNazivFormated>
  <DomainObject.Predmet.ProtuStrankaListNazivFormatedOIB>
    <izvorni_sadrzaj>
      <item>BESTRENT d.o.o., OIB 78286431452</item>
    </izvorni_sadrzaj>
    <derivirana_varijabla naziv="DomainObject.Predmet.ProtuStrankaListNazivFormatedOIB_1">
      <item>BESTRENT d.o.o., OIB 78286431452</item>
    </derivirana_varijabla>
  </DomainObject.Predmet.ProtuStrankaListNazivFormatedOIB>
  <DomainObject.Predmet.OstaliListFormated>
    <izvorni_sadrzaj>
      <item>Mladen Obradović punomoćnik sudionika u postupku BESTRENT d.o.o.</item>
      <item>Vanja Turda</item>
      <item>Edison Kramer</item>
      <item>Harija Kočevar</item>
      <item>Marcijan Bačarka</item>
      <item>Tomislav Husak</item>
      <item>Tomislav Vranaričić</item>
      <item>Siniša Đurđević punomoćnik sudionika u postupku UP LIFTS d.o.o.</item>
      <item>Stjepan Vrajić</item>
      <item>Dejan Pavlović punomoćnik sudionika u postupku UP LIFTS d.o.o.</item>
    </izvorni_sadrzaj>
    <derivirana_varijabla naziv="DomainObject.Predmet.OstaliListFormated_1">
      <item>Mladen Obradović punomoćnik sudionika u postupku BESTRENT d.o.o.</item>
      <item>Vanja Turda</item>
      <item>Edison Kramer</item>
      <item>Harija Kočevar</item>
      <item>Marcijan Bačarka</item>
      <item>Tomislav Husak</item>
      <item>Tomislav Vranaričić</item>
      <item>Siniša Đurđević punomoćnik sudionika u postupku UP LIFTS d.o.o.</item>
      <item>Stjepan Vrajić</item>
      <item>Dejan Pavlović punomoćnik sudionika u postupku UP LIFTS d.o.o.</item>
    </derivirana_varijabla>
  </DomainObject.Predmet.OstaliListFormated>
  <DomainObject.Predmet.OstaliListFormatedOIB>
    <izvorni_sadrzaj>
      <item>Mladen Obradović, OIB 90814749021 punomoćnik sudionika u postupku BESTRENT d.o.o.</item>
      <item>Vanja Turda</item>
      <item>Edison Kramer</item>
      <item>Harija Kočevar</item>
      <item>Marcijan Bačarka, OIB 37860563726</item>
      <item>Tomislav Husak, OIB 67282275419</item>
      <item>Tomislav Vranaričić, OIB 83181519141</item>
      <item>Siniša Đurđević, OIB 81474623129 punomoćnik sudionika u postupku UP LIFTS d.o.o.</item>
      <item>Stjepan Vrajić, OIB 36945791631</item>
      <item>Dejan Pavlović, OIB 50871885448 punomoćnik sudionika u postupku UP LIFTS d.o.o.</item>
    </izvorni_sadrzaj>
    <derivirana_varijabla naziv="DomainObject.Predmet.OstaliListFormatedOIB_1">
      <item>Mladen Obradović, OIB 90814749021 punomoćnik sudionika u postupku BESTRENT d.o.o.</item>
      <item>Vanja Turda</item>
      <item>Edison Kramer</item>
      <item>Harija Kočevar</item>
      <item>Marcijan Bačarka, OIB 37860563726</item>
      <item>Tomislav Husak, OIB 67282275419</item>
      <item>Tomislav Vranaričić, OIB 83181519141</item>
      <item>Siniša Đurđević, OIB 81474623129 punomoćnik sudionika u postupku UP LIFTS d.o.o.</item>
      <item>Stjepan Vrajić, OIB 36945791631</item>
      <item>Dejan Pavlović, OIB 50871885448 punomoćnik sudionika u postupku UP LIFTS d.o.o.</item>
    </derivirana_varijabla>
  </DomainObject.Predmet.OstaliListFormatedOIB>
  <DomainObject.Predmet.OstaliListFormatedWithAdress>
    <izvorni_sadrzaj>
      <item>Mladen Obradović, Hanuševa 2, 10000 Zagreb punomoćnik sudionika u postupku BESTRENT d.o.o.</item>
      <item>Vanja Turda, Radnička cesta 184, 10000 Zagreb</item>
      <item>Edison Kramer, Slavonska avenija 14, 10000 Zagreb</item>
      <item>Harija Kočevar, Vinež 338A, 52220 Labin</item>
      <item>Marcijan Bačarka, Rakitska Cesta 56, 10437 Rakitje</item>
      <item>Tomislav Husak, Selska c.4, 10431 Brezje</item>
      <item>Tomislav Vranaričić, Rakitska Cesta 95, 10437 Rakitje</item>
      <item>Siniša Đurđević, Kosa I.odvojak 3, 10000 Zagreb punomoćnik sudionika u postupku UP LIFTS d.o.o.</item>
      <item>Stjepan Vrajić, Bijenička Cesta 99, 10000 Zagreb</item>
      <item>Dejan Pavlović, Bosutska 31, 10000 Zagreb punomoćnik sudionika u postupku UP LIFTS d.o.o.</item>
    </izvorni_sadrzaj>
    <derivirana_varijabla naziv="DomainObject.Predmet.OstaliListFormatedWithAdress_1">
      <item>Mladen Obradović, Hanuševa 2, 10000 Zagreb punomoćnik sudionika u postupku BESTRENT d.o.o.</item>
      <item>Vanja Turda, Radnička cesta 184, 10000 Zagreb</item>
      <item>Edison Kramer, Slavonska avenija 14, 10000 Zagreb</item>
      <item>Harija Kočevar, Vinež 338A, 52220 Labin</item>
      <item>Marcijan Bačarka, Rakitska Cesta 56, 10437 Rakitje</item>
      <item>Tomislav Husak, Selska c.4, 10431 Brezje</item>
      <item>Tomislav Vranaričić, Rakitska Cesta 95, 10437 Rakitje</item>
      <item>Siniša Đurđević, Kosa I.odvojak 3, 10000 Zagreb punomoćnik sudionika u postupku UP LIFTS d.o.o.</item>
      <item>Stjepan Vrajić, Bijenička Cesta 99, 10000 Zagreb</item>
      <item>Dejan Pavlović, Bosutska 31, 10000 Zagreb punomoćnik sudionika u postupku UP LIFTS d.o.o.</item>
    </derivirana_varijabla>
  </DomainObject.Predmet.OstaliListFormatedWithAdress>
  <DomainObject.Predmet.OstaliListFormatedWithAdressOIB>
    <izvorni_sadrzaj>
      <item>Mladen Obradović, OIB 90814749021, Hanuševa 2, 10000 Zagreb punomoćnik sudionika u postupku BESTRENT d.o.o.</item>
      <item>Vanja Turda, Radnička cesta 184, 10000 Zagreb</item>
      <item>Edison Kramer, Slavonska avenija 14, 10000 Zagreb</item>
      <item>Harija Kočevar, Vinež 338A, 52220 Labin</item>
      <item>Marcijan Bačarka, OIB 37860563726, Rakitska Cesta 56, 10437 Rakitje</item>
      <item>Tomislav Husak, OIB 67282275419, Selska c.4, 10431 Brezje</item>
      <item>Tomislav Vranaričić, OIB 83181519141, Rakitska Cesta 95, 10437 Rakitje</item>
      <item>Siniša Đurđević, OIB 81474623129, Kosa I.odvojak 3, 10000 Zagreb punomoćnik sudionika u postupku UP LIFTS d.o.o.</item>
      <item>Stjepan Vrajić, OIB 36945791631, Bijenička Cesta 99, 10000 Zagreb</item>
      <item>Dejan Pavlović, OIB 50871885448, Bosutska 31, 10000 Zagreb punomoćnik sudionika u postupku UP LIFTS d.o.o.</item>
    </izvorni_sadrzaj>
    <derivirana_varijabla naziv="DomainObject.Predmet.OstaliListFormatedWithAdressOIB_1">
      <item>Mladen Obradović, OIB 90814749021, Hanuševa 2, 10000 Zagreb punomoćnik sudionika u postupku BESTRENT d.o.o.</item>
      <item>Vanja Turda, Radnička cesta 184, 10000 Zagreb</item>
      <item>Edison Kramer, Slavonska avenija 14, 10000 Zagreb</item>
      <item>Harija Kočevar, Vinež 338A, 52220 Labin</item>
      <item>Marcijan Bačarka, OIB 37860563726, Rakitska Cesta 56, 10437 Rakitje</item>
      <item>Tomislav Husak, OIB 67282275419, Selska c.4, 10431 Brezje</item>
      <item>Tomislav Vranaričić, OIB 83181519141, Rakitska Cesta 95, 10437 Rakitje</item>
      <item>Siniša Đurđević, OIB 81474623129, Kosa I.odvojak 3, 10000 Zagreb punomoćnik sudionika u postupku UP LIFTS d.o.o.</item>
      <item>Stjepan Vrajić, OIB 36945791631, Bijenička Cesta 99, 10000 Zagreb</item>
      <item>Dejan Pavlović, OIB 50871885448, Bosutska 31, 10000 Zagreb punomoćnik sudionika u postupku UP LIFTS d.o.o.</item>
    </derivirana_varijabla>
  </DomainObject.Predmet.OstaliListFormatedWithAdressOIB>
  <DomainObject.Predmet.OstaliListNazivFormated>
    <izvorni_sadrzaj>
      <item>Mladen Obradović</item>
      <item>Vanja Turda</item>
      <item>Edison Kramer</item>
      <item>Harija Kočevar</item>
      <item>Marcijan Bačarka</item>
      <item>Tomislav Husak</item>
      <item>Tomislav Vranaričić</item>
      <item>Siniša Đurđević</item>
      <item>Stjepan Vrajić</item>
      <item>Dejan Pavlović</item>
    </izvorni_sadrzaj>
    <derivirana_varijabla naziv="DomainObject.Predmet.OstaliListNazivFormated_1">
      <item>Mladen Obradović</item>
      <item>Vanja Turda</item>
      <item>Edison Kramer</item>
      <item>Harija Kočevar</item>
      <item>Marcijan Bačarka</item>
      <item>Tomislav Husak</item>
      <item>Tomislav Vranaričić</item>
      <item>Siniša Đurđević</item>
      <item>Stjepan Vrajić</item>
      <item>Dejan Pavlović</item>
    </derivirana_varijabla>
  </DomainObject.Predmet.OstaliListNazivFormated>
  <DomainObject.Predmet.OstaliListNazivFormatedOIB>
    <izvorni_sadrzaj>
      <item>Mladen Obradović, OIB 90814749021</item>
      <item>Vanja Turda</item>
      <item>Edison Kramer</item>
      <item>Harija Kočevar</item>
      <item>Marcijan Bačarka, OIB 37860563726</item>
      <item>Tomislav Husak, OIB 67282275419</item>
      <item>Tomislav Vranaričić, OIB 83181519141</item>
      <item>Siniša Đurđević, OIB 81474623129</item>
      <item>Stjepan Vrajić, OIB 36945791631</item>
      <item>Dejan Pavlović, OIB 50871885448</item>
    </izvorni_sadrzaj>
    <derivirana_varijabla naziv="DomainObject.Predmet.OstaliListNazivFormatedOIB_1">
      <item>Mladen Obradović, OIB 90814749021</item>
      <item>Vanja Turda</item>
      <item>Edison Kramer</item>
      <item>Harija Kočevar</item>
      <item>Marcijan Bačarka, OIB 37860563726</item>
      <item>Tomislav Husak, OIB 67282275419</item>
      <item>Tomislav Vranaričić, OIB 83181519141</item>
      <item>Siniša Đurđević, OIB 81474623129</item>
      <item>Stjepan Vrajić, OIB 36945791631</item>
      <item>Dejan Pavlović, OIB 50871885448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rujna 2021.</izvorni_sadrzaj>
    <derivirana_varijabla naziv="DomainObject.Datum_1">1. rujna 2021.</derivirana_varijabla>
  </DomainObject.Datum>
  <DomainObject.PoslovniBrojDokumenta>
    <izvorni_sadrzaj>Povrv-385/2019-23</izvorni_sadrzaj>
    <derivirana_varijabla naziv="DomainObject.PoslovniBrojDokumenta_1">Povrv-385/2019-23</derivirana_varijabla>
  </DomainObject.PoslovniBrojDokumenta>
  <DomainObject.Predmet.StrankaIDrugi>
    <izvorni_sadrzaj>UP LIFTS d.o.o.</izvorni_sadrzaj>
    <derivirana_varijabla naziv="DomainObject.Predmet.StrankaIDrugi_1">UP LIFTS d.o.o.</derivirana_varijabla>
  </DomainObject.Predmet.StrankaIDrugi>
  <DomainObject.Predmet.ProtustrankaIDrugi>
    <izvorni_sadrzaj>BESTRENT d.o.o.</izvorni_sadrzaj>
    <derivirana_varijabla naziv="DomainObject.Predmet.ProtustrankaIDrugi_1">BESTRENT d.o.o.</derivirana_varijabla>
  </DomainObject.Predmet.ProtustrankaIDrugi>
  <DomainObject.Predmet.StrankaIDrugiAdressOIB>
    <izvorni_sadrzaj>UP LIFTS d.o.o., OIB 00866998010, Radnička cesta 184, 10000 Zagreb</izvorni_sadrzaj>
    <derivirana_varijabla naziv="DomainObject.Predmet.StrankaIDrugiAdressOIB_1">UP LIFTS d.o.o., OIB 00866998010, Radnička cesta 184, 10000 Zagreb</derivirana_varijabla>
  </DomainObject.Predmet.StrankaIDrugiAdressOIB>
  <DomainObject.Predmet.ProtustrankaIDrugiAdressOIB>
    <izvorni_sadrzaj>BESTRENT d.o.o., OIB 78286431452, Slavonska avenija 14, 10000 Zagreb</izvorni_sadrzaj>
    <derivirana_varijabla naziv="DomainObject.Predmet.ProtustrankaIDrugiAdressOIB_1">BESTRENT d.o.o., OIB 78286431452, Slavonska avenija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UP LIFTS d.o.o.</item>
      <item>BESTRENT d.o.o.</item>
      <item>Mladen Obradović</item>
      <item>Vanja Turda</item>
      <item>Edison Kramer</item>
      <item>Harija Kočevar</item>
      <item>Marcijan Bačarka</item>
      <item>Tomislav Husak</item>
      <item>Tomislav Vranaričić</item>
      <item>Siniša Đurđević</item>
      <item>Stjepan Vrajić</item>
      <item>Dejan Pavlović</item>
    </izvorni_sadrzaj>
    <derivirana_varijabla naziv="DomainObject.Predmet.SudioniciListNaziv_1">
      <item>UP LIFTS d.o.o.</item>
      <item>BESTRENT d.o.o.</item>
      <item>Mladen Obradović</item>
      <item>Vanja Turda</item>
      <item>Edison Kramer</item>
      <item>Harija Kočevar</item>
      <item>Marcijan Bačarka</item>
      <item>Tomislav Husak</item>
      <item>Tomislav Vranaričić</item>
      <item>Siniša Đurđević</item>
      <item>Stjepan Vrajić</item>
      <item>Dejan Pavlović</item>
    </derivirana_varijabla>
  </DomainObject.Predmet.SudioniciListNaziv>
  <DomainObject.Predmet.SudioniciListAdressOIB>
    <izvorni_sadrzaj>
      <item>UP LIFTS d.o.o., OIB 00866998010, Radnička cesta 184,10000 Zagreb</item>
      <item>BESTRENT d.o.o., OIB 78286431452, Slavonska avenija 14,10000 Zagreb</item>
      <item>Mladen Obradović, OIB 90814749021, Hanuševa 2,10000 Zagreb</item>
      <item>Vanja Turda, Radnička cesta 184,10000 Zagreb</item>
      <item>Edison Kramer, Slavonska avenija 14,10000 Zagreb</item>
      <item>Harija Kočevar, Vinež 338A,52220 Labin</item>
      <item>Marcijan Bačarka, OIB 37860563726, Rakitska Cesta 56,10437 Rakitje</item>
      <item>Tomislav Husak, OIB 67282275419, Selska c.4,10431 Brezje</item>
      <item>Tomislav Vranaričić, OIB 83181519141, Rakitska Cesta 95,10437 Rakitje</item>
      <item>Siniša Đurđević, OIB 81474623129, Kosa I.odvojak 3,10000 Zagreb</item>
      <item>Stjepan Vrajić, OIB 36945791631, Bijenička Cesta 99,10000 Zagreb</item>
      <item>Dejan Pavlović, OIB 50871885448, Bosutska 31,10000 Zagreb</item>
    </izvorni_sadrzaj>
    <derivirana_varijabla naziv="DomainObject.Predmet.SudioniciListAdressOIB_1">
      <item>UP LIFTS d.o.o., OIB 00866998010, Radnička cesta 184,10000 Zagreb</item>
      <item>BESTRENT d.o.o., OIB 78286431452, Slavonska avenija 14,10000 Zagreb</item>
      <item>Mladen Obradović, OIB 90814749021, Hanuševa 2,10000 Zagreb</item>
      <item>Vanja Turda, Radnička cesta 184,10000 Zagreb</item>
      <item>Edison Kramer, Slavonska avenija 14,10000 Zagreb</item>
      <item>Harija Kočevar, Vinež 338A,52220 Labin</item>
      <item>Marcijan Bačarka, OIB 37860563726, Rakitska Cesta 56,10437 Rakitje</item>
      <item>Tomislav Husak, OIB 67282275419, Selska c.4,10431 Brezje</item>
      <item>Tomislav Vranaričić, OIB 83181519141, Rakitska Cesta 95,10437 Rakitje</item>
      <item>Siniša Đurđević, OIB 81474623129, Kosa I.odvojak 3,10000 Zagreb</item>
      <item>Stjepan Vrajić, OIB 36945791631, Bijenička Cesta 99,10000 Zagreb</item>
      <item>Dejan Pavlović, OIB 50871885448, Bosutska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00866998010</item>
      <item>, OIB 78286431452</item>
      <item>, OIB 90814749021</item>
      <item>, OIB null</item>
      <item>, OIB null</item>
      <item>, OIB null</item>
      <item>, OIB 37860563726</item>
      <item>, OIB 67282275419</item>
      <item>, OIB 83181519141</item>
      <item>, OIB 81474623129</item>
      <item>, OIB 36945791631</item>
      <item>, OIB 50871885448</item>
    </izvorni_sadrzaj>
    <derivirana_varijabla naziv="DomainObject.Predmet.SudioniciListNazivOIB_1">
      <item>, OIB 00866998010</item>
      <item>, OIB 78286431452</item>
      <item>, OIB 90814749021</item>
      <item>, OIB null</item>
      <item>, OIB null</item>
      <item>, OIB null</item>
      <item>, OIB 37860563726</item>
      <item>, OIB 67282275419</item>
      <item>, OIB 83181519141</item>
      <item>, OIB 81474623129</item>
      <item>, OIB 36945791631</item>
      <item>, OIB 50871885448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siječnja 2019.</izvorni_sadrzaj>
    <derivirana_varijabla naziv="DomainObject.Predmet.DatumPocetkaProcesa_1">29.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3</Pages>
  <Words>1010</Words>
  <Characters>4985</Characters>
  <Application>Microsoft Office Word</Application>
  <DocSecurity>0</DocSecurity>
  <Lines>166</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Fuček</dc:creator>
  <cp:lastModifiedBy>Mladen Obradović</cp:lastModifiedBy>
  <cp:revision>2</cp:revision>
  <cp:lastPrinted>2021-09-01T09:20:00Z</cp:lastPrinted>
  <dcterms:created xsi:type="dcterms:W3CDTF">2026-05-07T06:05:00Z</dcterms:created>
  <dcterms:modified xsi:type="dcterms:W3CDTF">2026-05-07T06:05:00Z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Povrv-385/2019-23 / Zapisnik - Ročište za glavnu raspravu (Povrv-385-2019-glavna-01-09-2021.docx)</vt:lpwstr>
  </property>
  <property fmtid="{D5CDD505-2E9C-101B-9397-08002B2CF9AE}" pid="4" name="CC_coloring">
    <vt:bool>false</vt:bool>
  </property>
  <property fmtid="{D5CDD505-2E9C-101B-9397-08002B2CF9AE}" pid="5" name="BrojStranica">
    <vt:i4>3</vt:i4>
  </property>
</Properties>
</file>